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E02" w:rsidRDefault="000223FF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ru-RU"/>
        </w:rPr>
        <w:pict>
          <v:rect id="_x0000_s1026" style="position:absolute;margin-left:47.7pt;margin-top:-4.3pt;width:385.35pt;height:327.75pt;z-index:251658240" stroked="f">
            <v:fill r:id="rId8" o:title="loza" recolor="t" type="frame"/>
          </v:rect>
        </w:pict>
      </w: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0223FF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ru-RU"/>
        </w:rPr>
        <w:pict>
          <v:rect id="_x0000_s1027" style="position:absolute;margin-left:13.95pt;margin-top:12.65pt;width:436.5pt;height:141pt;z-index:251659264" stroked="f">
            <v:textbox>
              <w:txbxContent>
                <w:p w:rsidR="00606A12" w:rsidRPr="00C95E02" w:rsidRDefault="00606A12" w:rsidP="00C95E02">
                  <w:pPr>
                    <w:jc w:val="center"/>
                    <w:rPr>
                      <w:rFonts w:ascii="Arial" w:hAnsi="Arial" w:cs="Arial"/>
                      <w:w w:val="150"/>
                      <w:sz w:val="32"/>
                      <w:szCs w:val="32"/>
                    </w:rPr>
                  </w:pPr>
                  <w:r w:rsidRPr="00C95E02">
                    <w:rPr>
                      <w:rFonts w:ascii="Arial" w:hAnsi="Arial" w:cs="Arial"/>
                      <w:w w:val="150"/>
                      <w:sz w:val="32"/>
                      <w:szCs w:val="32"/>
                    </w:rPr>
                    <w:t>КОНЦЕПЦИЯ МАЛЫХ МИССИОНЕРСКИХ ГРУПП</w:t>
                  </w:r>
                </w:p>
                <w:p w:rsidR="00606A12" w:rsidRDefault="00606A12" w:rsidP="00C95E02">
                  <w:pPr>
                    <w:jc w:val="center"/>
                    <w:rPr>
                      <w:rFonts w:ascii="Arial" w:hAnsi="Arial" w:cs="Arial"/>
                      <w:w w:val="150"/>
                      <w:sz w:val="56"/>
                      <w:szCs w:val="56"/>
                    </w:rPr>
                  </w:pPr>
                  <w:r w:rsidRPr="00C95E02">
                    <w:rPr>
                      <w:rFonts w:ascii="Arial" w:hAnsi="Arial" w:cs="Arial"/>
                      <w:w w:val="150"/>
                      <w:sz w:val="56"/>
                      <w:szCs w:val="56"/>
                    </w:rPr>
                    <w:t>ЛОЗА</w:t>
                  </w:r>
                </w:p>
                <w:p w:rsidR="00606A12" w:rsidRPr="001A3875" w:rsidRDefault="00606A12" w:rsidP="00C95E02">
                  <w:pPr>
                    <w:jc w:val="center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1A3875">
                    <w:rPr>
                      <w:rFonts w:ascii="Arial" w:hAnsi="Arial" w:cs="Arial"/>
                      <w:i/>
                      <w:sz w:val="24"/>
                      <w:szCs w:val="24"/>
                    </w:rPr>
                    <w:t>Автор идеи – иерей Александр Пермяков</w:t>
                  </w:r>
                </w:p>
              </w:txbxContent>
            </v:textbox>
          </v:rect>
        </w:pict>
      </w: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0223FF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ru-RU"/>
        </w:rPr>
        <w:pict>
          <v:rect id="_x0000_s1028" style="position:absolute;margin-left:13.95pt;margin-top:2.45pt;width:436.5pt;height:53.25pt;z-index:251660288" stroked="f">
            <v:textbox>
              <w:txbxContent>
                <w:p w:rsidR="00606A12" w:rsidRPr="00C95E02" w:rsidRDefault="00606A12" w:rsidP="00C95E02">
                  <w:pPr>
                    <w:jc w:val="center"/>
                    <w:rPr>
                      <w:rFonts w:ascii="Arial" w:hAnsi="Arial" w:cs="Arial"/>
                      <w:w w:val="1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w w:val="150"/>
                      <w:sz w:val="24"/>
                      <w:szCs w:val="24"/>
                    </w:rPr>
                    <w:t>КАЛИНИНГРАД</w:t>
                  </w:r>
                </w:p>
                <w:p w:rsidR="00606A12" w:rsidRPr="00C95E02" w:rsidRDefault="00606A12" w:rsidP="00C95E02">
                  <w:pPr>
                    <w:jc w:val="center"/>
                    <w:rPr>
                      <w:rFonts w:ascii="Arial" w:hAnsi="Arial" w:cs="Arial"/>
                      <w:w w:val="1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w w:val="150"/>
                      <w:sz w:val="24"/>
                      <w:szCs w:val="24"/>
                    </w:rPr>
                    <w:t>2015</w:t>
                  </w:r>
                </w:p>
              </w:txbxContent>
            </v:textbox>
          </v:rect>
        </w:pict>
      </w: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0223FF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ru-RU"/>
        </w:rPr>
        <w:pict>
          <v:rect id="_x0000_s1029" style="position:absolute;margin-left:24.45pt;margin-top:8.1pt;width:429pt;height:351pt;z-index:251663360" stroked="f">
            <v:textbox style="mso-next-textbox:#_x0000_s1029">
              <w:txbxContent>
                <w:p w:rsidR="00606A12" w:rsidRPr="00394AAE" w:rsidRDefault="00606A12" w:rsidP="00A70EE0">
                  <w:pPr>
                    <w:spacing w:before="360" w:after="360" w:line="360" w:lineRule="auto"/>
                    <w:textAlignment w:val="baseline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394AAE"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  <w:lang w:eastAsia="ru-RU"/>
                    </w:rPr>
                    <w:t>«Я есмь истинная виноградная лоза, а Отец Мой — виноградарь. Всякую у Меня ветвь, не приносящую плода, Он отсекает; и всякую, приносящую плод, очищает, чтобы более принесла плода. Вы уже очищены через слово, которое Я проповедал вам. Пребудьте во Мне, и Я в вас. Как ветвь не может приносить плода сама собою, если не будет на лозе: так и вы, если не будете во Мне. Я есмь лоза, а вы ветви; кто пребывает во Мне, и Я в нем, тот приносит много плода; ибо без Меня не можете делать ничего. Кто не пребудет во Мне, извергнется вон, как ветвь, и засохнет; а такие ветви собирают и бросают в огонь, и они сгорают. Если пребудете во Мне и слова Мои в вас пребудут, то, чего ни пожелаете, просите, и будет вам. Тем прославится Отец Мой, если вы принесете много п</w:t>
                  </w:r>
                  <w:r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  <w:lang w:eastAsia="ru-RU"/>
                    </w:rPr>
                    <w:t xml:space="preserve">лода и будете Моими учениками».  </w:t>
                  </w:r>
                  <w:r w:rsidRPr="00394AAE"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  <w:lang w:eastAsia="ru-RU"/>
                    </w:rPr>
                    <w:t>(Иоан.15:1-8)</w:t>
                  </w:r>
                </w:p>
                <w:p w:rsidR="00606A12" w:rsidRPr="001A3875" w:rsidRDefault="00606A12" w:rsidP="001A3875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 w:rsidRPr="00394AAE">
                    <w:rPr>
                      <w:rFonts w:ascii="Arial" w:eastAsia="Times New Roman" w:hAnsi="Arial" w:cs="Arial"/>
                      <w:i/>
                      <w:sz w:val="28"/>
                      <w:szCs w:val="28"/>
                      <w:lang w:eastAsia="ru-RU"/>
                    </w:rPr>
                    <w:br/>
                  </w:r>
                </w:p>
              </w:txbxContent>
            </v:textbox>
          </v:rect>
        </w:pict>
      </w: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95E02" w:rsidRDefault="00C95E02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1A3875" w:rsidRDefault="001A3875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1A3875" w:rsidRDefault="001A3875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B236B3" w:rsidRDefault="00B236B3" w:rsidP="00394AAE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  <w:lastRenderedPageBreak/>
        <w:t>План.</w:t>
      </w:r>
    </w:p>
    <w:p w:rsidR="00B236B3" w:rsidRDefault="00B236B3" w:rsidP="00B236B3">
      <w:pPr>
        <w:pStyle w:val="ac"/>
        <w:numPr>
          <w:ilvl w:val="0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  <w:t>Введение.</w:t>
      </w:r>
    </w:p>
    <w:p w:rsidR="00B236B3" w:rsidRDefault="00B236B3" w:rsidP="00B236B3">
      <w:pPr>
        <w:pStyle w:val="ac"/>
        <w:numPr>
          <w:ilvl w:val="0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  <w:t>Приоритеты новой концепции.</w:t>
      </w:r>
    </w:p>
    <w:p w:rsidR="00B236B3" w:rsidRDefault="00B236B3" w:rsidP="00B236B3">
      <w:pPr>
        <w:pStyle w:val="ac"/>
        <w:numPr>
          <w:ilvl w:val="0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  <w:t>Принципы эффективной миссии.</w:t>
      </w:r>
    </w:p>
    <w:p w:rsidR="00B236B3" w:rsidRDefault="00B236B3" w:rsidP="00B236B3">
      <w:pPr>
        <w:pStyle w:val="ac"/>
        <w:numPr>
          <w:ilvl w:val="1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  <w:t>Принцип общинности.</w:t>
      </w:r>
    </w:p>
    <w:p w:rsidR="00C7281D" w:rsidRPr="00C7281D" w:rsidRDefault="00C7281D" w:rsidP="00C7281D">
      <w:pPr>
        <w:pStyle w:val="ac"/>
        <w:numPr>
          <w:ilvl w:val="2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 w:rsidRPr="00C7281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Преимущества общинной жизни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>.</w:t>
      </w:r>
    </w:p>
    <w:p w:rsidR="00B236B3" w:rsidRDefault="00B236B3" w:rsidP="00B236B3">
      <w:pPr>
        <w:pStyle w:val="ac"/>
        <w:numPr>
          <w:ilvl w:val="1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  <w:t>Принцип церковности.</w:t>
      </w:r>
    </w:p>
    <w:p w:rsidR="00B236B3" w:rsidRDefault="00B236B3" w:rsidP="00B236B3">
      <w:pPr>
        <w:pStyle w:val="ac"/>
        <w:numPr>
          <w:ilvl w:val="1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  <w:t>Принцип подготовки и тренировки.</w:t>
      </w:r>
    </w:p>
    <w:p w:rsidR="00B236B3" w:rsidRPr="00B236B3" w:rsidRDefault="00B236B3" w:rsidP="00B236B3">
      <w:pPr>
        <w:pStyle w:val="ac"/>
        <w:numPr>
          <w:ilvl w:val="1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 w:rsidRPr="00394AA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Принцип истинных полномочий.</w:t>
      </w:r>
    </w:p>
    <w:p w:rsidR="00B236B3" w:rsidRPr="00B236B3" w:rsidRDefault="00B236B3" w:rsidP="00B236B3">
      <w:pPr>
        <w:pStyle w:val="ac"/>
        <w:numPr>
          <w:ilvl w:val="1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 w:rsidRPr="00394AA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Принцип правильной последовательности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</w:p>
    <w:p w:rsidR="00B236B3" w:rsidRPr="00B236B3" w:rsidRDefault="00B236B3" w:rsidP="00B236B3">
      <w:pPr>
        <w:pStyle w:val="ac"/>
        <w:numPr>
          <w:ilvl w:val="1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 w:rsidRPr="00394AA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Принцип прозрачности.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B236B3" w:rsidRDefault="00B236B3" w:rsidP="00B236B3">
      <w:pPr>
        <w:pStyle w:val="ac"/>
        <w:numPr>
          <w:ilvl w:val="1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Принцип п</w:t>
      </w:r>
      <w:r w:rsidRPr="00394AA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риоритет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</w:t>
      </w:r>
      <w:r w:rsidRPr="00394AA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молодёжи.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t>  </w:t>
      </w:r>
    </w:p>
    <w:p w:rsidR="00672F32" w:rsidRDefault="00672F32" w:rsidP="00672F32">
      <w:pPr>
        <w:pStyle w:val="ac"/>
        <w:numPr>
          <w:ilvl w:val="0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 w:rsidRPr="00A70EE0"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  <w:t>Наша стратегия.</w:t>
      </w:r>
    </w:p>
    <w:p w:rsidR="00C7281D" w:rsidRPr="00C7281D" w:rsidRDefault="00672F32" w:rsidP="00C7281D">
      <w:pPr>
        <w:pStyle w:val="ac"/>
        <w:numPr>
          <w:ilvl w:val="1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 w:rsidRPr="00C7281D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Кто может осуществить данный проект на приходе?</w:t>
      </w:r>
    </w:p>
    <w:p w:rsidR="00C7281D" w:rsidRPr="00C7281D" w:rsidRDefault="00672F32" w:rsidP="00C7281D">
      <w:pPr>
        <w:pStyle w:val="ac"/>
        <w:numPr>
          <w:ilvl w:val="1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 w:rsidRPr="00C7281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Какова общая структура работы миссионерской команды?</w:t>
      </w:r>
      <w:r w:rsidR="00C7281D" w:rsidRPr="00C7281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</w:p>
    <w:p w:rsidR="00C7281D" w:rsidRPr="00C7281D" w:rsidRDefault="00A70EE0" w:rsidP="00C7281D">
      <w:pPr>
        <w:pStyle w:val="ac"/>
        <w:numPr>
          <w:ilvl w:val="1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 w:rsidRPr="00C7281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Каковы роли участников в миссионерской команде?</w:t>
      </w:r>
    </w:p>
    <w:p w:rsidR="00672F32" w:rsidRPr="00C7281D" w:rsidRDefault="00A70EE0" w:rsidP="00C7281D">
      <w:pPr>
        <w:pStyle w:val="ac"/>
        <w:numPr>
          <w:ilvl w:val="1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 w:rsidRPr="00C7281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Ресурсы.  </w:t>
      </w:r>
    </w:p>
    <w:p w:rsidR="00A70EE0" w:rsidRPr="00E50BBF" w:rsidRDefault="00A70EE0" w:rsidP="00A70EE0">
      <w:pPr>
        <w:pStyle w:val="ac"/>
        <w:numPr>
          <w:ilvl w:val="0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 w:rsidRPr="009C5591">
        <w:rPr>
          <w:rFonts w:ascii="Arial" w:hAnsi="Arial" w:cs="Arial"/>
          <w:b/>
          <w:sz w:val="24"/>
          <w:szCs w:val="24"/>
        </w:rPr>
        <w:t>Пошаговый алгоритм работы миссионерской команды.</w:t>
      </w:r>
    </w:p>
    <w:p w:rsidR="00E50BBF" w:rsidRPr="009C5591" w:rsidRDefault="00E50BBF" w:rsidP="00E50BBF">
      <w:pPr>
        <w:pStyle w:val="ac"/>
        <w:numPr>
          <w:ilvl w:val="1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b/>
          <w:sz w:val="24"/>
          <w:szCs w:val="24"/>
        </w:rPr>
        <w:t>Программа работы миссионерской команды.</w:t>
      </w:r>
    </w:p>
    <w:p w:rsidR="009C5591" w:rsidRPr="009C5591" w:rsidRDefault="009C5591" w:rsidP="009C5591">
      <w:pPr>
        <w:pStyle w:val="ac"/>
        <w:numPr>
          <w:ilvl w:val="1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 w:rsidRPr="009C5591">
        <w:rPr>
          <w:rFonts w:ascii="Arial" w:hAnsi="Arial" w:cs="Arial"/>
          <w:b/>
          <w:sz w:val="24"/>
          <w:szCs w:val="24"/>
        </w:rPr>
        <w:t>Знакомство с новыми людьми.</w:t>
      </w:r>
    </w:p>
    <w:p w:rsidR="009C5591" w:rsidRPr="009C5591" w:rsidRDefault="009C5591" w:rsidP="009C5591">
      <w:pPr>
        <w:pStyle w:val="ac"/>
        <w:numPr>
          <w:ilvl w:val="1"/>
          <w:numId w:val="5"/>
        </w:numPr>
        <w:spacing w:after="0" w:line="360" w:lineRule="auto"/>
        <w:textAlignment w:val="baseline"/>
        <w:outlineLvl w:val="0"/>
        <w:rPr>
          <w:rStyle w:val="a4"/>
          <w:rFonts w:ascii="Arial" w:eastAsia="Times New Roman" w:hAnsi="Arial" w:cs="Arial"/>
          <w:kern w:val="36"/>
          <w:sz w:val="24"/>
          <w:szCs w:val="24"/>
          <w:lang w:eastAsia="ru-RU"/>
        </w:rPr>
      </w:pPr>
      <w:r w:rsidRPr="009C5591">
        <w:rPr>
          <w:rStyle w:val="a4"/>
          <w:rFonts w:ascii="Arial" w:hAnsi="Arial" w:cs="Arial"/>
          <w:sz w:val="24"/>
          <w:szCs w:val="24"/>
          <w:bdr w:val="none" w:sz="0" w:space="0" w:color="auto" w:frame="1"/>
        </w:rPr>
        <w:t xml:space="preserve"> Парацерковный проект.</w:t>
      </w:r>
    </w:p>
    <w:p w:rsidR="009C5591" w:rsidRDefault="009C5591" w:rsidP="009C5591">
      <w:pPr>
        <w:pStyle w:val="ac"/>
        <w:numPr>
          <w:ilvl w:val="1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 w:rsidRPr="009C5591"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  <w:t>Катехизация.</w:t>
      </w:r>
    </w:p>
    <w:p w:rsidR="009C5591" w:rsidRPr="00873970" w:rsidRDefault="009C5591" w:rsidP="009C5591">
      <w:pPr>
        <w:pStyle w:val="ac"/>
        <w:numPr>
          <w:ilvl w:val="1"/>
          <w:numId w:val="5"/>
        </w:numPr>
        <w:spacing w:after="0" w:line="360" w:lineRule="auto"/>
        <w:textAlignment w:val="baseline"/>
        <w:outlineLvl w:val="0"/>
        <w:rPr>
          <w:rStyle w:val="a4"/>
          <w:rFonts w:ascii="Arial" w:eastAsia="Times New Roman" w:hAnsi="Arial" w:cs="Arial"/>
          <w:kern w:val="36"/>
          <w:sz w:val="24"/>
          <w:szCs w:val="24"/>
          <w:lang w:eastAsia="ru-RU"/>
        </w:rPr>
      </w:pPr>
      <w:r w:rsidRPr="009C5591">
        <w:rPr>
          <w:rStyle w:val="a4"/>
          <w:rFonts w:ascii="Arial" w:hAnsi="Arial" w:cs="Arial"/>
          <w:sz w:val="24"/>
          <w:szCs w:val="24"/>
          <w:bdr w:val="none" w:sz="0" w:space="0" w:color="auto" w:frame="1"/>
        </w:rPr>
        <w:t>Закрытие миссионерского периода.</w:t>
      </w:r>
    </w:p>
    <w:p w:rsidR="00873970" w:rsidRPr="00873970" w:rsidRDefault="00873970" w:rsidP="00873970">
      <w:pPr>
        <w:pStyle w:val="ac"/>
        <w:numPr>
          <w:ilvl w:val="0"/>
          <w:numId w:val="5"/>
        </w:numPr>
        <w:spacing w:after="0" w:line="360" w:lineRule="auto"/>
        <w:textAlignment w:val="baseline"/>
        <w:outlineLvl w:val="0"/>
        <w:rPr>
          <w:rStyle w:val="a4"/>
          <w:rFonts w:ascii="Arial" w:eastAsia="Times New Roman" w:hAnsi="Arial" w:cs="Arial"/>
          <w:kern w:val="36"/>
          <w:sz w:val="24"/>
          <w:szCs w:val="24"/>
          <w:lang w:eastAsia="ru-RU"/>
        </w:rPr>
      </w:pPr>
      <w:r>
        <w:rPr>
          <w:rStyle w:val="a4"/>
          <w:rFonts w:ascii="Arial" w:eastAsia="Times New Roman" w:hAnsi="Arial" w:cs="Arial"/>
          <w:kern w:val="36"/>
          <w:sz w:val="24"/>
          <w:szCs w:val="24"/>
          <w:lang w:eastAsia="ru-RU"/>
        </w:rPr>
        <w:t>Итог работы миссионерской команды.</w:t>
      </w:r>
    </w:p>
    <w:p w:rsidR="009C5591" w:rsidRPr="007F2D47" w:rsidRDefault="007F2D47" w:rsidP="009C5591">
      <w:pPr>
        <w:pStyle w:val="ac"/>
        <w:numPr>
          <w:ilvl w:val="0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9C5591" w:rsidRPr="007F2D47">
        <w:rPr>
          <w:rFonts w:ascii="Arial" w:hAnsi="Arial" w:cs="Arial"/>
          <w:b/>
          <w:sz w:val="24"/>
          <w:szCs w:val="24"/>
        </w:rPr>
        <w:t>Несколько важных дополнений.</w:t>
      </w:r>
    </w:p>
    <w:p w:rsidR="007F2D47" w:rsidRPr="007F2D47" w:rsidRDefault="007F2D47" w:rsidP="007F2D47">
      <w:pPr>
        <w:pStyle w:val="ac"/>
        <w:numPr>
          <w:ilvl w:val="1"/>
          <w:numId w:val="5"/>
        </w:numPr>
        <w:spacing w:after="0" w:line="360" w:lineRule="auto"/>
        <w:textAlignment w:val="baseline"/>
        <w:outlineLvl w:val="0"/>
        <w:rPr>
          <w:rStyle w:val="a4"/>
          <w:rFonts w:ascii="Arial" w:eastAsia="Times New Roman" w:hAnsi="Arial" w:cs="Arial"/>
          <w:kern w:val="36"/>
          <w:sz w:val="24"/>
          <w:szCs w:val="24"/>
          <w:lang w:eastAsia="ru-RU"/>
        </w:rPr>
      </w:pPr>
      <w:r w:rsidRPr="00394AAE">
        <w:rPr>
          <w:rStyle w:val="a4"/>
          <w:rFonts w:ascii="Arial" w:hAnsi="Arial" w:cs="Arial"/>
          <w:sz w:val="24"/>
          <w:szCs w:val="24"/>
          <w:bdr w:val="none" w:sz="0" w:space="0" w:color="auto" w:frame="1"/>
        </w:rPr>
        <w:t>Как сделать проект ЛОЗА частью епархиальной миссии?</w:t>
      </w:r>
    </w:p>
    <w:p w:rsidR="007F2D47" w:rsidRPr="007F2D47" w:rsidRDefault="007F2D47" w:rsidP="007F2D47">
      <w:pPr>
        <w:pStyle w:val="ac"/>
        <w:numPr>
          <w:ilvl w:val="1"/>
          <w:numId w:val="5"/>
        </w:numPr>
        <w:spacing w:after="0" w:line="360" w:lineRule="auto"/>
        <w:textAlignment w:val="baseline"/>
        <w:outlineLvl w:val="0"/>
        <w:rPr>
          <w:rStyle w:val="a4"/>
          <w:rFonts w:ascii="Arial" w:eastAsia="Times New Roman" w:hAnsi="Arial" w:cs="Arial"/>
          <w:kern w:val="36"/>
          <w:sz w:val="24"/>
          <w:szCs w:val="24"/>
          <w:lang w:eastAsia="ru-RU"/>
        </w:rPr>
      </w:pPr>
      <w:r w:rsidRPr="00394AAE">
        <w:rPr>
          <w:rStyle w:val="a4"/>
          <w:rFonts w:ascii="Arial" w:hAnsi="Arial" w:cs="Arial"/>
          <w:sz w:val="24"/>
          <w:szCs w:val="24"/>
          <w:bdr w:val="none" w:sz="0" w:space="0" w:color="auto" w:frame="1"/>
        </w:rPr>
        <w:t>Как в концепции эффективной миссии можно объединить молодёжное, социальное, миссионерское и катехизаторское служение?</w:t>
      </w:r>
    </w:p>
    <w:p w:rsidR="007F2D47" w:rsidRPr="00E22BBB" w:rsidRDefault="007F2D47" w:rsidP="00E22BBB">
      <w:pPr>
        <w:pStyle w:val="ac"/>
        <w:numPr>
          <w:ilvl w:val="0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7F2D47">
        <w:rPr>
          <w:rFonts w:ascii="Arial" w:hAnsi="Arial" w:cs="Arial"/>
          <w:b/>
          <w:sz w:val="24"/>
          <w:szCs w:val="24"/>
        </w:rPr>
        <w:t>Приложение 1. Рефлексия состояния нашей миссии.</w:t>
      </w:r>
    </w:p>
    <w:p w:rsidR="00C7281D" w:rsidRPr="00CA4911" w:rsidRDefault="00E22BBB" w:rsidP="00CA4911">
      <w:pPr>
        <w:pStyle w:val="ac"/>
        <w:numPr>
          <w:ilvl w:val="0"/>
          <w:numId w:val="5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b/>
          <w:sz w:val="24"/>
          <w:szCs w:val="24"/>
        </w:rPr>
        <w:t xml:space="preserve"> Приложение 2</w:t>
      </w:r>
      <w:r w:rsidR="00C7281D">
        <w:rPr>
          <w:rFonts w:ascii="Arial" w:hAnsi="Arial" w:cs="Arial"/>
          <w:b/>
          <w:sz w:val="24"/>
          <w:szCs w:val="24"/>
        </w:rPr>
        <w:t>. Шаблоны для работы с проектами миссионерских команд.</w:t>
      </w:r>
    </w:p>
    <w:p w:rsidR="009C5591" w:rsidRDefault="007F2D47" w:rsidP="00873970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 w:rsidRPr="00873970">
        <w:rPr>
          <w:rFonts w:ascii="Arial" w:hAnsi="Arial" w:cs="Arial"/>
          <w:sz w:val="24"/>
          <w:szCs w:val="24"/>
        </w:rPr>
        <w:br/>
      </w:r>
    </w:p>
    <w:p w:rsidR="00E22BBB" w:rsidRDefault="00E22BBB" w:rsidP="00873970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E22BBB" w:rsidRPr="00873970" w:rsidRDefault="00E22BBB" w:rsidP="00873970">
      <w:p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C7281D" w:rsidRPr="00C7281D" w:rsidRDefault="00C7281D" w:rsidP="00C7281D">
      <w:pPr>
        <w:pStyle w:val="ac"/>
        <w:numPr>
          <w:ilvl w:val="0"/>
          <w:numId w:val="6"/>
        </w:numPr>
        <w:spacing w:before="360" w:after="360" w:line="360" w:lineRule="auto"/>
        <w:textAlignment w:val="baseline"/>
        <w:rPr>
          <w:rFonts w:ascii="Arial" w:eastAsia="Times New Roman" w:hAnsi="Arial" w:cs="Arial"/>
          <w:b/>
          <w:w w:val="150"/>
          <w:sz w:val="24"/>
          <w:szCs w:val="24"/>
          <w:lang w:eastAsia="ru-RU"/>
        </w:rPr>
      </w:pPr>
      <w:r w:rsidRPr="00C7281D">
        <w:rPr>
          <w:rFonts w:ascii="Arial" w:eastAsia="Times New Roman" w:hAnsi="Arial" w:cs="Arial"/>
          <w:b/>
          <w:w w:val="150"/>
          <w:sz w:val="24"/>
          <w:szCs w:val="24"/>
          <w:lang w:eastAsia="ru-RU"/>
        </w:rPr>
        <w:lastRenderedPageBreak/>
        <w:t>Введение.</w:t>
      </w:r>
    </w:p>
    <w:p w:rsidR="00394AAE" w:rsidRDefault="00C7281D" w:rsidP="00C7281D">
      <w:pPr>
        <w:spacing w:before="360" w:after="36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  <w:r w:rsidR="00394AAE" w:rsidRPr="00C7281D">
        <w:rPr>
          <w:rFonts w:ascii="Arial" w:eastAsia="Times New Roman" w:hAnsi="Arial" w:cs="Arial"/>
          <w:sz w:val="24"/>
          <w:szCs w:val="24"/>
          <w:lang w:eastAsia="ru-RU"/>
        </w:rPr>
        <w:t>Концепция «Лоза» – это доктрина организации эффективной миссии на приходах Русской Прав</w:t>
      </w:r>
      <w:r>
        <w:rPr>
          <w:rFonts w:ascii="Arial" w:eastAsia="Times New Roman" w:hAnsi="Arial" w:cs="Arial"/>
          <w:sz w:val="24"/>
          <w:szCs w:val="24"/>
          <w:lang w:eastAsia="ru-RU"/>
        </w:rPr>
        <w:t>ославной Церкви, ориентированная</w:t>
      </w:r>
      <w:r w:rsidR="00394AAE" w:rsidRPr="00C7281D">
        <w:rPr>
          <w:rFonts w:ascii="Arial" w:eastAsia="Times New Roman" w:hAnsi="Arial" w:cs="Arial"/>
          <w:sz w:val="24"/>
          <w:szCs w:val="24"/>
          <w:lang w:eastAsia="ru-RU"/>
        </w:rPr>
        <w:t xml:space="preserve"> на вовлечение верующих в общинную жизнь.</w:t>
      </w:r>
      <w:r w:rsidR="00394AAE" w:rsidRPr="00C7281D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394AAE" w:rsidRPr="00C7281D">
        <w:rPr>
          <w:rFonts w:ascii="Arial" w:eastAsia="Times New Roman" w:hAnsi="Arial" w:cs="Arial"/>
          <w:b/>
          <w:sz w:val="24"/>
          <w:szCs w:val="24"/>
          <w:lang w:eastAsia="ru-RU"/>
        </w:rPr>
        <w:t>Отличительными особенностями данной концепции являются:</w:t>
      </w:r>
      <w:r w:rsidR="00394AAE" w:rsidRPr="00C7281D">
        <w:rPr>
          <w:rFonts w:ascii="Arial" w:eastAsia="Times New Roman" w:hAnsi="Arial" w:cs="Arial"/>
          <w:sz w:val="24"/>
          <w:szCs w:val="24"/>
          <w:lang w:eastAsia="ru-RU"/>
        </w:rPr>
        <w:br/>
        <w:t>А. Целостный взгляд на миссионерскую работу как на результат взаимодействия на приходе социальных работников, катехизаторов, молодёжных лидеров, волонтёров и духовенства.</w:t>
      </w:r>
      <w:r w:rsidR="00394AAE" w:rsidRPr="00C7281D">
        <w:rPr>
          <w:rFonts w:ascii="Arial" w:eastAsia="Times New Roman" w:hAnsi="Arial" w:cs="Arial"/>
          <w:sz w:val="24"/>
          <w:szCs w:val="24"/>
          <w:lang w:eastAsia="ru-RU"/>
        </w:rPr>
        <w:br/>
        <w:t>Б. Прозрачность миссионерских структур. В данной парадигме «атомом» миссионерской структуры является миссионерская команда, которая действует в согласии с заранее составленным алгоритмом действий в течении ограниченного количества времени. При этом каждый член миссионерской команды имеет круг обязанностей соответствующих его изначально заданной роли.</w:t>
      </w:r>
      <w:r w:rsidR="00394AAE" w:rsidRPr="00C7281D">
        <w:rPr>
          <w:rFonts w:ascii="Arial" w:eastAsia="Times New Roman" w:hAnsi="Arial" w:cs="Arial"/>
          <w:sz w:val="24"/>
          <w:szCs w:val="24"/>
          <w:lang w:eastAsia="ru-RU"/>
        </w:rPr>
        <w:br/>
        <w:t>В. Наличие «технических условий» миссионерской работы, которые определяют не только зону ответственности каждого миссионера в отдельности, но предполагают наличие конкретных результатов, ориентированных на усиление реальных позиций конкретного прихода Русской Православной Церкви.</w:t>
      </w:r>
      <w:r w:rsidR="00394AAE" w:rsidRPr="00C7281D">
        <w:rPr>
          <w:rFonts w:ascii="Arial" w:eastAsia="Times New Roman" w:hAnsi="Arial" w:cs="Arial"/>
          <w:sz w:val="24"/>
          <w:szCs w:val="24"/>
          <w:lang w:eastAsia="ru-RU"/>
        </w:rPr>
        <w:br/>
        <w:t>Г. Активизация духовенства. Новый подход предполагает мотивирование духовенства к активному участию в эффективной и целенаправленной миссии.</w:t>
      </w:r>
      <w:r w:rsidR="00394AAE" w:rsidRPr="00C7281D">
        <w:rPr>
          <w:rFonts w:ascii="Arial" w:eastAsia="Times New Roman" w:hAnsi="Arial" w:cs="Arial"/>
          <w:sz w:val="24"/>
          <w:szCs w:val="24"/>
          <w:lang w:eastAsia="ru-RU"/>
        </w:rPr>
        <w:br/>
        <w:t>Д. Акцент на личном и искреннем обращении людей к Богу. Новообращённый должен виде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ть своё вхождение в Церковь, как деятельное принятие дара спасения во Христе Иисусе. </w:t>
      </w:r>
    </w:p>
    <w:p w:rsidR="00C7281D" w:rsidRPr="00C7281D" w:rsidRDefault="00F73AC4" w:rsidP="00C7281D">
      <w:pPr>
        <w:pStyle w:val="ac"/>
        <w:numPr>
          <w:ilvl w:val="0"/>
          <w:numId w:val="6"/>
        </w:numPr>
        <w:spacing w:before="360" w:after="360" w:line="360" w:lineRule="auto"/>
        <w:textAlignment w:val="baseline"/>
        <w:rPr>
          <w:rFonts w:ascii="Arial" w:eastAsia="Times New Roman" w:hAnsi="Arial" w:cs="Arial"/>
          <w:b/>
          <w:w w:val="15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pict>
          <v:rect id="_x0000_s1038" style="position:absolute;left:0;text-align:left;margin-left:317.7pt;margin-top:28.7pt;width:111.75pt;height:113.25pt;z-index:251669504" stroked="f">
            <v:fill r:id="rId8" o:title="loza" recolor="t" type="frame"/>
          </v:rect>
        </w:pict>
      </w:r>
      <w:r w:rsidR="00C7281D" w:rsidRPr="00C7281D">
        <w:rPr>
          <w:rFonts w:ascii="Arial" w:eastAsia="Times New Roman" w:hAnsi="Arial" w:cs="Arial"/>
          <w:b/>
          <w:w w:val="150"/>
          <w:sz w:val="24"/>
          <w:szCs w:val="24"/>
          <w:lang w:eastAsia="ru-RU"/>
        </w:rPr>
        <w:t>Приоритеты данной концепции.</w:t>
      </w:r>
    </w:p>
    <w:p w:rsidR="00056DE5" w:rsidRDefault="00394AAE" w:rsidP="00394AAE">
      <w:pPr>
        <w:spacing w:before="360" w:after="36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94AAE">
        <w:rPr>
          <w:rFonts w:ascii="Arial" w:eastAsia="Times New Roman" w:hAnsi="Arial" w:cs="Arial"/>
          <w:sz w:val="24"/>
          <w:szCs w:val="24"/>
          <w:lang w:eastAsia="ru-RU"/>
        </w:rPr>
        <w:t>Приоритетами данной концепции являются:</w:t>
      </w:r>
    </w:p>
    <w:p w:rsidR="00056DE5" w:rsidRDefault="00394AAE" w:rsidP="00056DE5">
      <w:pPr>
        <w:pStyle w:val="ac"/>
        <w:numPr>
          <w:ilvl w:val="0"/>
          <w:numId w:val="10"/>
        </w:numPr>
        <w:spacing w:before="360" w:after="36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56DE5">
        <w:rPr>
          <w:rFonts w:ascii="Arial" w:eastAsia="Times New Roman" w:hAnsi="Arial" w:cs="Arial"/>
          <w:b/>
          <w:sz w:val="24"/>
          <w:szCs w:val="24"/>
          <w:lang w:eastAsia="ru-RU"/>
        </w:rPr>
        <w:t>Л</w:t>
      </w:r>
      <w:r w:rsidRPr="00056DE5">
        <w:rPr>
          <w:rFonts w:ascii="Arial" w:eastAsia="Times New Roman" w:hAnsi="Arial" w:cs="Arial"/>
          <w:sz w:val="24"/>
          <w:szCs w:val="24"/>
          <w:lang w:eastAsia="ru-RU"/>
        </w:rPr>
        <w:t>итургия,</w:t>
      </w:r>
    </w:p>
    <w:p w:rsidR="00056DE5" w:rsidRDefault="00394AAE" w:rsidP="00056DE5">
      <w:pPr>
        <w:pStyle w:val="ac"/>
        <w:numPr>
          <w:ilvl w:val="0"/>
          <w:numId w:val="10"/>
        </w:numPr>
        <w:spacing w:before="360" w:after="36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56DE5">
        <w:rPr>
          <w:rFonts w:ascii="Arial" w:eastAsia="Times New Roman" w:hAnsi="Arial" w:cs="Arial"/>
          <w:b/>
          <w:sz w:val="24"/>
          <w:szCs w:val="24"/>
          <w:lang w:eastAsia="ru-RU"/>
        </w:rPr>
        <w:t>О</w:t>
      </w:r>
      <w:r w:rsidRPr="00056DE5">
        <w:rPr>
          <w:rFonts w:ascii="Arial" w:eastAsia="Times New Roman" w:hAnsi="Arial" w:cs="Arial"/>
          <w:sz w:val="24"/>
          <w:szCs w:val="24"/>
          <w:lang w:eastAsia="ru-RU"/>
        </w:rPr>
        <w:t>бщинная жизнь,</w:t>
      </w:r>
    </w:p>
    <w:p w:rsidR="00056DE5" w:rsidRDefault="00056DE5" w:rsidP="00056DE5">
      <w:pPr>
        <w:pStyle w:val="ac"/>
        <w:numPr>
          <w:ilvl w:val="0"/>
          <w:numId w:val="10"/>
        </w:numPr>
        <w:spacing w:before="360" w:after="36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56DE5">
        <w:rPr>
          <w:rFonts w:ascii="Arial" w:eastAsia="Times New Roman" w:hAnsi="Arial" w:cs="Arial"/>
          <w:b/>
          <w:sz w:val="24"/>
          <w:szCs w:val="24"/>
          <w:lang w:eastAsia="ru-RU"/>
        </w:rPr>
        <w:t>З</w:t>
      </w:r>
      <w:r>
        <w:rPr>
          <w:rFonts w:ascii="Arial" w:eastAsia="Times New Roman" w:hAnsi="Arial" w:cs="Arial"/>
          <w:sz w:val="24"/>
          <w:szCs w:val="24"/>
          <w:lang w:eastAsia="ru-RU"/>
        </w:rPr>
        <w:t>нание своей веры,</w:t>
      </w:r>
    </w:p>
    <w:p w:rsidR="00394AAE" w:rsidRPr="00056DE5" w:rsidRDefault="00394AAE" w:rsidP="00056DE5">
      <w:pPr>
        <w:pStyle w:val="ac"/>
        <w:numPr>
          <w:ilvl w:val="0"/>
          <w:numId w:val="10"/>
        </w:numPr>
        <w:spacing w:before="360" w:after="36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56DE5">
        <w:rPr>
          <w:rFonts w:ascii="Arial" w:eastAsia="Times New Roman" w:hAnsi="Arial" w:cs="Arial"/>
          <w:b/>
          <w:sz w:val="24"/>
          <w:szCs w:val="24"/>
          <w:lang w:eastAsia="ru-RU"/>
        </w:rPr>
        <w:t>А</w:t>
      </w:r>
      <w:r w:rsidRPr="00056DE5">
        <w:rPr>
          <w:rFonts w:ascii="Arial" w:eastAsia="Times New Roman" w:hAnsi="Arial" w:cs="Arial"/>
          <w:sz w:val="24"/>
          <w:szCs w:val="24"/>
          <w:lang w:eastAsia="ru-RU"/>
        </w:rPr>
        <w:t>ктивизм мирян.</w:t>
      </w:r>
    </w:p>
    <w:p w:rsidR="00394AAE" w:rsidRDefault="00056DE5" w:rsidP="00C95E02">
      <w:pPr>
        <w:spacing w:before="360" w:after="36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Мы назвали наш проект «ЛОЗА». </w:t>
      </w:r>
      <w:r w:rsidR="00394AAE" w:rsidRPr="00394AAE">
        <w:rPr>
          <w:rFonts w:ascii="Arial" w:eastAsia="Times New Roman" w:hAnsi="Arial" w:cs="Arial"/>
          <w:sz w:val="24"/>
          <w:szCs w:val="24"/>
          <w:lang w:eastAsia="ru-RU"/>
        </w:rPr>
        <w:br/>
        <w:t>В Св. Писании существует замечательный образ виноградной лозы:</w:t>
      </w:r>
    </w:p>
    <w:p w:rsidR="00C7281D" w:rsidRPr="00394AAE" w:rsidRDefault="00C7281D" w:rsidP="00C95E02">
      <w:pPr>
        <w:spacing w:before="360" w:after="360" w:line="360" w:lineRule="auto"/>
        <w:textAlignment w:val="baseline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lastRenderedPageBreak/>
        <w:t>«</w:t>
      </w:r>
      <w:r w:rsidRPr="00394AAE">
        <w:rPr>
          <w:rFonts w:ascii="Arial" w:eastAsia="Times New Roman" w:hAnsi="Arial" w:cs="Arial"/>
          <w:b/>
          <w:i/>
          <w:sz w:val="24"/>
          <w:szCs w:val="24"/>
          <w:lang w:eastAsia="ru-RU"/>
        </w:rPr>
        <w:t>Я есмь истинная виноградная лоза, а Отец Мой — виноградарь. Всякую у Меня ветвь, не приносящую плода, Он отсекает; и всякую, приносящую плод, очищает, чтобы более принесла плода</w:t>
      </w: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»</w:t>
      </w:r>
      <w:r w:rsidRPr="00394AAE">
        <w:rPr>
          <w:rFonts w:ascii="Arial" w:eastAsia="Times New Roman" w:hAnsi="Arial" w:cs="Arial"/>
          <w:b/>
          <w:i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(Ин. 15:1-2)</w:t>
      </w:r>
    </w:p>
    <w:p w:rsidR="00394AAE" w:rsidRPr="00394AAE" w:rsidRDefault="00394AAE" w:rsidP="00394AAE">
      <w:pPr>
        <w:spacing w:before="360" w:after="36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94AAE">
        <w:rPr>
          <w:rFonts w:ascii="Arial" w:eastAsia="Times New Roman" w:hAnsi="Arial" w:cs="Arial"/>
          <w:sz w:val="24"/>
          <w:szCs w:val="24"/>
          <w:lang w:eastAsia="ru-RU"/>
        </w:rPr>
        <w:t xml:space="preserve">Наше предназначение во Христе — «плодоносить», то есть соединять с </w:t>
      </w:r>
      <w:r w:rsidR="00A00D49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t>лозой</w:t>
      </w:r>
      <w:r w:rsidR="00A00D49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00D49">
        <w:rPr>
          <w:rFonts w:ascii="Arial" w:eastAsia="Times New Roman" w:hAnsi="Arial" w:cs="Arial"/>
          <w:sz w:val="24"/>
          <w:szCs w:val="24"/>
          <w:lang w:eastAsia="ru-RU"/>
        </w:rPr>
        <w:t xml:space="preserve"> Господа 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t xml:space="preserve">новых христиан. </w:t>
      </w:r>
    </w:p>
    <w:p w:rsidR="00394AAE" w:rsidRPr="00C7281D" w:rsidRDefault="00C7281D" w:rsidP="00C7281D">
      <w:pPr>
        <w:pStyle w:val="ac"/>
        <w:numPr>
          <w:ilvl w:val="0"/>
          <w:numId w:val="6"/>
        </w:numPr>
        <w:spacing w:after="0" w:line="360" w:lineRule="auto"/>
        <w:textAlignment w:val="baseline"/>
        <w:rPr>
          <w:rFonts w:ascii="Arial" w:eastAsia="Times New Roman" w:hAnsi="Arial" w:cs="Arial"/>
          <w:w w:val="15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w w:val="150"/>
          <w:sz w:val="24"/>
          <w:szCs w:val="24"/>
          <w:lang w:eastAsia="ru-RU"/>
        </w:rPr>
        <w:t>П</w:t>
      </w:r>
      <w:r w:rsidR="00394AAE" w:rsidRPr="00C7281D">
        <w:rPr>
          <w:rFonts w:ascii="Arial" w:eastAsia="Times New Roman" w:hAnsi="Arial" w:cs="Arial"/>
          <w:b/>
          <w:bCs/>
          <w:w w:val="150"/>
          <w:sz w:val="24"/>
          <w:szCs w:val="24"/>
          <w:lang w:eastAsia="ru-RU"/>
        </w:rPr>
        <w:t>ринципы эффективной миссии?</w:t>
      </w:r>
    </w:p>
    <w:p w:rsidR="00C7281D" w:rsidRPr="00C7281D" w:rsidRDefault="00394AAE" w:rsidP="00C7281D">
      <w:pPr>
        <w:pStyle w:val="ac"/>
        <w:numPr>
          <w:ilvl w:val="1"/>
          <w:numId w:val="6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C7281D">
        <w:rPr>
          <w:rFonts w:ascii="Arial" w:eastAsia="Times New Roman" w:hAnsi="Arial" w:cs="Arial"/>
          <w:b/>
          <w:bCs/>
          <w:w w:val="150"/>
          <w:sz w:val="24"/>
          <w:szCs w:val="24"/>
          <w:lang w:eastAsia="ru-RU"/>
        </w:rPr>
        <w:t>Принцип общинности.</w:t>
      </w:r>
    </w:p>
    <w:p w:rsidR="00582124" w:rsidRDefault="00C7281D" w:rsidP="00C7281D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C7281D">
        <w:rPr>
          <w:rFonts w:ascii="Arial" w:eastAsia="Times New Roman" w:hAnsi="Arial" w:cs="Arial"/>
          <w:sz w:val="24"/>
          <w:szCs w:val="24"/>
          <w:lang w:eastAsia="ru-RU"/>
        </w:rPr>
        <w:t>Исследование различных форм организованной миссии показывает, что наиболее эффективная миссионерская работа бывает там, где на приходах существует общинная жизнь.</w:t>
      </w:r>
      <w:r w:rsidRPr="00C7281D">
        <w:rPr>
          <w:rFonts w:ascii="Arial" w:eastAsia="Times New Roman" w:hAnsi="Arial" w:cs="Arial"/>
          <w:sz w:val="24"/>
          <w:szCs w:val="24"/>
          <w:lang w:eastAsia="ru-RU"/>
        </w:rPr>
        <w:br/>
        <w:t>Общинная жизнь возникает на православных приходах при выполнении следующих условий:</w:t>
      </w:r>
      <w:r w:rsidRPr="00C7281D">
        <w:rPr>
          <w:rFonts w:ascii="Arial" w:eastAsia="Times New Roman" w:hAnsi="Arial" w:cs="Arial"/>
          <w:sz w:val="24"/>
          <w:szCs w:val="24"/>
          <w:lang w:eastAsia="ru-RU"/>
        </w:rPr>
        <w:br/>
        <w:t>А. Общинная жизнь организуется вокруг святой Евхаристии.</w:t>
      </w:r>
      <w:r w:rsidRPr="00C7281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Б. Общинная жизнь осуществляется по инициативе духовного наставника, который </w:t>
      </w:r>
      <w:r>
        <w:rPr>
          <w:rFonts w:ascii="Arial" w:eastAsia="Times New Roman" w:hAnsi="Arial" w:cs="Arial"/>
          <w:sz w:val="24"/>
          <w:szCs w:val="24"/>
          <w:lang w:eastAsia="ru-RU"/>
        </w:rPr>
        <w:t>рассматривает прихожан</w:t>
      </w:r>
      <w:r w:rsidRPr="00C7281D">
        <w:rPr>
          <w:rFonts w:ascii="Arial" w:eastAsia="Times New Roman" w:hAnsi="Arial" w:cs="Arial"/>
          <w:sz w:val="24"/>
          <w:szCs w:val="24"/>
          <w:lang w:eastAsia="ru-RU"/>
        </w:rPr>
        <w:t xml:space="preserve"> как членов своей семьи.</w:t>
      </w:r>
      <w:r w:rsidRPr="00C7281D">
        <w:rPr>
          <w:rFonts w:ascii="Arial" w:eastAsia="Times New Roman" w:hAnsi="Arial" w:cs="Arial"/>
          <w:sz w:val="24"/>
          <w:szCs w:val="24"/>
          <w:lang w:eastAsia="ru-RU"/>
        </w:rPr>
        <w:br/>
        <w:t>В. Общинная жизнь (если это касается мирян) предполагает объединение верующих за пределами литургии вокруг миссии выраженной в форме социального, молодёжного или катехизического служения.</w:t>
      </w:r>
      <w:r w:rsidRPr="00C7281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C7281D">
        <w:rPr>
          <w:rFonts w:ascii="Arial" w:eastAsia="Times New Roman" w:hAnsi="Arial" w:cs="Arial"/>
          <w:b/>
          <w:w w:val="150"/>
          <w:sz w:val="24"/>
          <w:szCs w:val="24"/>
          <w:lang w:eastAsia="ru-RU"/>
        </w:rPr>
        <w:t>3.1.1. Преимущества общинной жизни:</w:t>
      </w:r>
      <w:r w:rsidRPr="00C7281D">
        <w:rPr>
          <w:rFonts w:ascii="Arial" w:eastAsia="Times New Roman" w:hAnsi="Arial" w:cs="Arial"/>
          <w:sz w:val="24"/>
          <w:szCs w:val="24"/>
          <w:lang w:eastAsia="ru-RU"/>
        </w:rPr>
        <w:br/>
        <w:t>А. Община – это идеальная образовательная среда. Все члены общины являются участниками образовательного процесса. Наиболее опытные христиане передают свои знания менее опытным. Реальность общинной жизни на приходе наиболее полно выражена в следующем тексте Св. Писания:</w:t>
      </w:r>
      <w:r w:rsidRPr="00C7281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C7281D">
        <w:rPr>
          <w:rFonts w:ascii="Arial" w:eastAsia="Times New Roman" w:hAnsi="Arial" w:cs="Arial"/>
          <w:b/>
          <w:i/>
          <w:sz w:val="24"/>
          <w:szCs w:val="24"/>
          <w:lang w:eastAsia="ru-RU"/>
        </w:rPr>
        <w:t>«Всё тело (Церкви), составляемое и совокупляемое посредством взаимоскрепляемых связей при действии в свою меру каждого члена получает приращение для созидания самого себя в любви.» (Еф. 4.16.)</w:t>
      </w:r>
      <w:r w:rsidRPr="00C7281D">
        <w:rPr>
          <w:rFonts w:ascii="Arial" w:eastAsia="Times New Roman" w:hAnsi="Arial" w:cs="Arial"/>
          <w:b/>
          <w:i/>
          <w:sz w:val="24"/>
          <w:szCs w:val="24"/>
          <w:lang w:eastAsia="ru-RU"/>
        </w:rPr>
        <w:br/>
      </w:r>
      <w:r w:rsidRPr="00C7281D">
        <w:rPr>
          <w:rFonts w:ascii="Arial" w:eastAsia="Times New Roman" w:hAnsi="Arial" w:cs="Arial"/>
          <w:sz w:val="24"/>
          <w:szCs w:val="24"/>
          <w:lang w:eastAsia="ru-RU"/>
        </w:rPr>
        <w:t>Б. Община – это идеальная воспитательная среда. Основой эффективной системы воспитания являются семейные традиции. А сами эти традиции формируются в общине. Особенно актуальным общинное воспитание становится в наши дни, когда значительная часть российских семей утратила свои родовые традиции. Достаточно часто можно видеть ситуацию, когда взрослые люди, приходящие в Церковь не знают что делать с детьми, поскольку сами не имеют должного воспитания.</w:t>
      </w:r>
    </w:p>
    <w:p w:rsidR="00C7281D" w:rsidRDefault="00C7281D" w:rsidP="00C7281D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C7281D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В. Община – это самая лучшая среда для формирования будущих пастырей. Здесь формируются, накапливаются и передаются традиции истинного пастырского душепопечения. Кроме того, община оказывает позитивное нравственное влияние на действующего пастыря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992FCA" w:rsidRDefault="00582124" w:rsidP="00C7281D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pict>
          <v:rect id="_x0000_s1039" style="position:absolute;left:0;text-align:left;margin-left:106.05pt;margin-top:225pt;width:297pt;height:226.4pt;z-index:251670528" stroked="f">
            <v:fill r:id="rId9" o:title="patr" recolor="t" type="frame"/>
          </v:rect>
        </w:pict>
      </w:r>
      <w:r w:rsidR="00C7281D" w:rsidRPr="00C7281D">
        <w:rPr>
          <w:rFonts w:ascii="Arial" w:eastAsia="Times New Roman" w:hAnsi="Arial" w:cs="Arial"/>
          <w:sz w:val="24"/>
          <w:szCs w:val="24"/>
          <w:lang w:eastAsia="ru-RU"/>
        </w:rPr>
        <w:t>Г. Община имеет больше финансовых и кадровых ресурсов для помощи большому количеству разных людей.</w:t>
      </w:r>
      <w:r w:rsidR="00C7281D" w:rsidRPr="00C7281D">
        <w:rPr>
          <w:rFonts w:ascii="Arial" w:eastAsia="Times New Roman" w:hAnsi="Arial" w:cs="Arial"/>
          <w:sz w:val="24"/>
          <w:szCs w:val="24"/>
          <w:lang w:eastAsia="ru-RU"/>
        </w:rPr>
        <w:br/>
        <w:t>Д. Община более привлекательна в миссионерском смысле для новых людей, чем один даже очень талантливый проповедник.</w:t>
      </w:r>
      <w:r w:rsidR="00C7281D" w:rsidRPr="00C7281D">
        <w:rPr>
          <w:rFonts w:ascii="Arial" w:eastAsia="Times New Roman" w:hAnsi="Arial" w:cs="Arial"/>
          <w:sz w:val="24"/>
          <w:szCs w:val="24"/>
          <w:lang w:eastAsia="ru-RU"/>
        </w:rPr>
        <w:br/>
        <w:t>Е. Общинная жизнь верующих является самым эффективным способом противодействия росту сект. Значительная часть бывших сектантов не может существовать вне общинной жизни. Это же касается и не только сектантов. Среди светских людей есть много таких, которые могут воцерковиться и жить активной духовной жизнью только в общине. 2 февраля 2015 года Святейший Патриарх Кирилл выступил на архиерейском совещании, где в частности сказал: </w:t>
      </w:r>
      <w:r w:rsidR="00C7281D" w:rsidRPr="00C7281D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 xml:space="preserve"> </w:t>
      </w:r>
    </w:p>
    <w:p w:rsidR="00582124" w:rsidRDefault="00582124" w:rsidP="00C7281D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</w:p>
    <w:p w:rsidR="00582124" w:rsidRDefault="00582124" w:rsidP="00C7281D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</w:p>
    <w:p w:rsidR="00582124" w:rsidRDefault="00582124" w:rsidP="00C7281D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</w:p>
    <w:p w:rsidR="00582124" w:rsidRDefault="00582124" w:rsidP="00C7281D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</w:p>
    <w:p w:rsidR="00582124" w:rsidRDefault="00582124" w:rsidP="00C7281D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</w:p>
    <w:p w:rsidR="00582124" w:rsidRDefault="00582124" w:rsidP="00C7281D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</w:p>
    <w:p w:rsidR="00582124" w:rsidRDefault="00582124" w:rsidP="00C7281D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</w:p>
    <w:p w:rsidR="00582124" w:rsidRDefault="00582124" w:rsidP="00C7281D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</w:p>
    <w:p w:rsidR="00582124" w:rsidRDefault="00582124" w:rsidP="00C7281D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</w:p>
    <w:p w:rsidR="00582124" w:rsidRDefault="00582124" w:rsidP="00C7281D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</w:p>
    <w:p w:rsidR="00582124" w:rsidRDefault="00582124" w:rsidP="00C7281D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</w:p>
    <w:p w:rsidR="00582124" w:rsidRDefault="00582124" w:rsidP="00C7281D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</w:p>
    <w:p w:rsidR="00582124" w:rsidRPr="00582124" w:rsidRDefault="00582124" w:rsidP="00582124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 w:rsidRPr="00C7281D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«Во все времена главной и неизменной целью церковной миссии является приведение людей ко Христу, спасение душ человеческих. Спасение, по премудрому Промыслу Божию, достигается не в одиночку каждым человеком, но сообща — в общине верных.</w:t>
      </w:r>
    </w:p>
    <w:p w:rsidR="00C7281D" w:rsidRPr="00C7281D" w:rsidRDefault="00C7281D" w:rsidP="00C7281D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C7281D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 xml:space="preserve">Так определил Сам Господь, Который создал Церковь земную и даровал всем ее членам непреложное обетование, что врата ада никогда ее не одолеют (Мф. 16:18). Святые отцы, размышляя об этом Божественном установлении, единодушно свидетельствуют о том, </w:t>
      </w:r>
      <w:r w:rsidRPr="00C7281D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lastRenderedPageBreak/>
        <w:t>что вне Церкви, вне этой общины верных нет и спасения. Приход же является частью большой церковной семьи, малой общиной верных, где люди, собирающиеся в храме вокруг Евхаристической Чаши, обретают настоящее духовное единство — мистическое единство во Христе. И потому развитие общинной жизни и активное вовлечение в нее верующих — задача актуальная и архиважная для Церкви»</w:t>
      </w:r>
      <w:r w:rsidR="00426014">
        <w:rPr>
          <w:rStyle w:val="af0"/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footnoteReference w:id="1"/>
      </w:r>
      <w:r w:rsidRPr="00C7281D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. </w:t>
      </w:r>
    </w:p>
    <w:p w:rsidR="00A00D49" w:rsidRDefault="00C7281D" w:rsidP="00C7281D">
      <w:pPr>
        <w:pStyle w:val="ac"/>
        <w:numPr>
          <w:ilvl w:val="1"/>
          <w:numId w:val="6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F0372">
        <w:rPr>
          <w:rFonts w:ascii="Arial" w:eastAsia="Times New Roman" w:hAnsi="Arial" w:cs="Arial"/>
          <w:b/>
          <w:bCs/>
          <w:w w:val="150"/>
          <w:sz w:val="24"/>
          <w:szCs w:val="24"/>
          <w:lang w:eastAsia="ru-RU"/>
        </w:rPr>
        <w:t>Принцип церковности.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br/>
        <w:t>Эффективная миссия направлена на такое изменение человека в Церкви, которое внешне выражается в исполнении им ряда очень важных дисциплин. Перечислим их:</w:t>
      </w:r>
    </w:p>
    <w:p w:rsidR="00A00D49" w:rsidRDefault="00C7281D" w:rsidP="00A00D49">
      <w:pPr>
        <w:pStyle w:val="ac"/>
        <w:numPr>
          <w:ilvl w:val="0"/>
          <w:numId w:val="10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94AAE">
        <w:rPr>
          <w:rFonts w:ascii="Arial" w:eastAsia="Times New Roman" w:hAnsi="Arial" w:cs="Arial"/>
          <w:sz w:val="24"/>
          <w:szCs w:val="24"/>
          <w:lang w:eastAsia="ru-RU"/>
        </w:rPr>
        <w:t>Регулярное посещение храма. (Хотя бы раз в неделю).</w:t>
      </w:r>
    </w:p>
    <w:p w:rsidR="00A00D49" w:rsidRDefault="00C7281D" w:rsidP="00A00D49">
      <w:pPr>
        <w:pStyle w:val="ac"/>
        <w:numPr>
          <w:ilvl w:val="0"/>
          <w:numId w:val="10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94AAE">
        <w:rPr>
          <w:rFonts w:ascii="Arial" w:eastAsia="Times New Roman" w:hAnsi="Arial" w:cs="Arial"/>
          <w:sz w:val="24"/>
          <w:szCs w:val="24"/>
          <w:lang w:eastAsia="ru-RU"/>
        </w:rPr>
        <w:t>Каждодневная молитва и изучение Писания.</w:t>
      </w:r>
    </w:p>
    <w:p w:rsidR="00A00D49" w:rsidRDefault="00C7281D" w:rsidP="00A00D49">
      <w:pPr>
        <w:pStyle w:val="ac"/>
        <w:numPr>
          <w:ilvl w:val="0"/>
          <w:numId w:val="10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94AAE">
        <w:rPr>
          <w:rFonts w:ascii="Arial" w:eastAsia="Times New Roman" w:hAnsi="Arial" w:cs="Arial"/>
          <w:sz w:val="24"/>
          <w:szCs w:val="24"/>
          <w:lang w:eastAsia="ru-RU"/>
        </w:rPr>
        <w:t>Регулярная исповедь и причастие. (Хотя бы раз в три недели).</w:t>
      </w:r>
    </w:p>
    <w:p w:rsidR="00A00D49" w:rsidRDefault="00C7281D" w:rsidP="00A00D49">
      <w:pPr>
        <w:pStyle w:val="ac"/>
        <w:numPr>
          <w:ilvl w:val="0"/>
          <w:numId w:val="10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94AAE">
        <w:rPr>
          <w:rFonts w:ascii="Arial" w:eastAsia="Times New Roman" w:hAnsi="Arial" w:cs="Arial"/>
          <w:sz w:val="24"/>
          <w:szCs w:val="24"/>
          <w:lang w:eastAsia="ru-RU"/>
        </w:rPr>
        <w:t>Соблюдение постов.</w:t>
      </w:r>
    </w:p>
    <w:p w:rsidR="00D43369" w:rsidRPr="00A00D49" w:rsidRDefault="00C7281D" w:rsidP="00A00D49">
      <w:pPr>
        <w:pStyle w:val="ac"/>
        <w:numPr>
          <w:ilvl w:val="0"/>
          <w:numId w:val="10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94AAE">
        <w:rPr>
          <w:rFonts w:ascii="Arial" w:eastAsia="Times New Roman" w:hAnsi="Arial" w:cs="Arial"/>
          <w:sz w:val="24"/>
          <w:szCs w:val="24"/>
          <w:lang w:eastAsia="ru-RU"/>
        </w:rPr>
        <w:t xml:space="preserve"> Регулярное общение с духовником на предмет духовной жизни и борьбы со страстями. (Хотя бы раз в две недели).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br/>
        <w:t>Выполнение этих дисциплин начинается с того, что человек принимает под руководством миссионера или катехизатора важные решения относительно своей будущей жизни в Церкви.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br/>
        <w:t>Принцип церковности — это также принцип покорности архиерею. Ведь в Православии церковность есть только там, где есть архиерей</w:t>
      </w:r>
      <w:r w:rsidRPr="00D43369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D43369" w:rsidRPr="00D4336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43369" w:rsidRPr="00D43369">
        <w:rPr>
          <w:rFonts w:ascii="Arial" w:eastAsia="Times New Roman" w:hAnsi="Arial" w:cs="Arial"/>
          <w:b/>
          <w:i/>
          <w:sz w:val="24"/>
          <w:szCs w:val="24"/>
          <w:lang w:eastAsia="ru-RU"/>
        </w:rPr>
        <w:t>«Что епископ в Церкви, то и Церковь в епископе и кто не с епископом, тот не в Церкви»</w:t>
      </w:r>
      <w:r w:rsidR="00D43369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D43369">
        <w:rPr>
          <w:rStyle w:val="af0"/>
          <w:rFonts w:ascii="Arial" w:eastAsia="Times New Roman" w:hAnsi="Arial" w:cs="Arial"/>
          <w:sz w:val="24"/>
          <w:szCs w:val="24"/>
          <w:lang w:eastAsia="ru-RU"/>
        </w:rPr>
        <w:footnoteReference w:id="2"/>
      </w:r>
      <w:r w:rsidR="00D43369">
        <w:rPr>
          <w:rFonts w:ascii="Arial" w:eastAsia="Times New Roman" w:hAnsi="Arial" w:cs="Arial"/>
          <w:sz w:val="24"/>
          <w:szCs w:val="24"/>
          <w:lang w:eastAsia="ru-RU"/>
        </w:rPr>
        <w:t xml:space="preserve"> - писал в </w:t>
      </w:r>
      <w:r w:rsidR="00D43369">
        <w:rPr>
          <w:rFonts w:ascii="Arial" w:eastAsia="Times New Roman" w:hAnsi="Arial" w:cs="Arial"/>
          <w:sz w:val="24"/>
          <w:szCs w:val="24"/>
          <w:lang w:val="en-US" w:eastAsia="ru-RU"/>
        </w:rPr>
        <w:t xml:space="preserve">III </w:t>
      </w:r>
      <w:r w:rsidR="00D43369">
        <w:rPr>
          <w:rFonts w:ascii="Arial" w:eastAsia="Times New Roman" w:hAnsi="Arial" w:cs="Arial"/>
          <w:sz w:val="24"/>
          <w:szCs w:val="24"/>
          <w:lang w:eastAsia="ru-RU"/>
        </w:rPr>
        <w:t>веке св. Киприан Карфагенский.</w:t>
      </w:r>
    </w:p>
    <w:p w:rsidR="00C7281D" w:rsidRDefault="00C7281D" w:rsidP="00C7281D">
      <w:pPr>
        <w:pStyle w:val="ac"/>
        <w:numPr>
          <w:ilvl w:val="1"/>
          <w:numId w:val="6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F0372">
        <w:rPr>
          <w:rFonts w:ascii="Arial" w:eastAsia="Times New Roman" w:hAnsi="Arial" w:cs="Arial"/>
          <w:b/>
          <w:bCs/>
          <w:w w:val="150"/>
          <w:sz w:val="24"/>
          <w:szCs w:val="24"/>
          <w:lang w:eastAsia="ru-RU"/>
        </w:rPr>
        <w:t>Принцип подготовки и тренировки.</w:t>
      </w:r>
      <w:r w:rsidRPr="00C7281D">
        <w:rPr>
          <w:rFonts w:ascii="Arial" w:eastAsia="Times New Roman" w:hAnsi="Arial" w:cs="Arial"/>
          <w:sz w:val="24"/>
          <w:szCs w:val="24"/>
          <w:lang w:eastAsia="ru-RU"/>
        </w:rPr>
        <w:br/>
        <w:t>Не все могут быть миссионерами. Данная концепция предлагает  три требования к подготовке миссионера:</w:t>
      </w:r>
      <w:r w:rsidRPr="00C7281D">
        <w:rPr>
          <w:rFonts w:ascii="Arial" w:eastAsia="Times New Roman" w:hAnsi="Arial" w:cs="Arial"/>
          <w:sz w:val="24"/>
          <w:szCs w:val="24"/>
          <w:lang w:eastAsia="ru-RU"/>
        </w:rPr>
        <w:br/>
        <w:t>А. Духовная жизнь. Про духовную жизнь мы можем прочесть у святых Игнатия Брянчанинова, Феофана Затворника, Тихона Задонского, Паисия Афонского и т. д.</w:t>
      </w:r>
      <w:r w:rsidRPr="00C7281D">
        <w:rPr>
          <w:rFonts w:ascii="Arial" w:eastAsia="Times New Roman" w:hAnsi="Arial" w:cs="Arial"/>
          <w:sz w:val="24"/>
          <w:szCs w:val="24"/>
          <w:lang w:eastAsia="ru-RU"/>
        </w:rPr>
        <w:br/>
        <w:t>Б. Инициатива.</w:t>
      </w:r>
      <w:r w:rsidRPr="00C7281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В. Профессиональная подготовка. Под профессиональной подготовкой можно понимать как обучение навыкам риторики, основам логики, психологии, так и </w:t>
      </w:r>
      <w:r w:rsidRPr="00C7281D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глубокое изучение какой-то неправославной парадигмы мышления.</w:t>
      </w:r>
      <w:r w:rsidRPr="00C7281D">
        <w:rPr>
          <w:rFonts w:ascii="Arial" w:eastAsia="Times New Roman" w:hAnsi="Arial" w:cs="Arial"/>
          <w:sz w:val="24"/>
          <w:szCs w:val="24"/>
          <w:lang w:eastAsia="ru-RU"/>
        </w:rPr>
        <w:br/>
        <w:t>Профессиональная подготовка миссионера связана со способностью оценки миссионерской ситуации и с возможностью донести вызов евангелия без насилия и угроз до большого количества самых разных людей.</w:t>
      </w:r>
    </w:p>
    <w:p w:rsidR="00C7281D" w:rsidRDefault="00C7281D" w:rsidP="00C7281D">
      <w:pPr>
        <w:pStyle w:val="ac"/>
        <w:numPr>
          <w:ilvl w:val="1"/>
          <w:numId w:val="6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F0372">
        <w:rPr>
          <w:rFonts w:ascii="Arial" w:eastAsia="Times New Roman" w:hAnsi="Arial" w:cs="Arial"/>
          <w:b/>
          <w:bCs/>
          <w:w w:val="150"/>
          <w:sz w:val="24"/>
          <w:szCs w:val="24"/>
          <w:lang w:eastAsia="ru-RU"/>
        </w:rPr>
        <w:t>Принцип истинных полномочий.</w:t>
      </w:r>
      <w:r w:rsidRPr="00C7281D">
        <w:rPr>
          <w:rFonts w:ascii="Arial" w:eastAsia="Times New Roman" w:hAnsi="Arial" w:cs="Arial"/>
          <w:sz w:val="24"/>
          <w:szCs w:val="24"/>
          <w:lang w:eastAsia="ru-RU"/>
        </w:rPr>
        <w:br/>
        <w:t>Почему люди должны тратить на нас своё время? Потому ли что нас назначил кто-то на миссионерскую работу? Для большинства современных людей наши священники и миссионеры не являются авторитетами в мировоззренческих вопросах. Единственным основанием наших миссионерских полномочий является реальное служение людям теми дарами, которые мы имеем.</w:t>
      </w:r>
      <w:r w:rsidRPr="00C7281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Здесь мы можем вспомнить слова св. Николая Японского: </w:t>
      </w:r>
      <w:r w:rsidRPr="00166B6C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«Сперва </w:t>
      </w:r>
      <w:r w:rsidR="00166B6C" w:rsidRPr="00166B6C">
        <w:rPr>
          <w:rFonts w:ascii="Arial" w:eastAsia="Times New Roman" w:hAnsi="Arial" w:cs="Arial"/>
          <w:b/>
          <w:i/>
          <w:sz w:val="24"/>
          <w:szCs w:val="24"/>
          <w:lang w:eastAsia="ru-RU"/>
        </w:rPr>
        <w:t>надо завоевать</w:t>
      </w:r>
      <w:r w:rsidRPr="00166B6C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любовь, а потом нес</w:t>
      </w:r>
      <w:r w:rsidR="00166B6C" w:rsidRPr="00166B6C">
        <w:rPr>
          <w:rFonts w:ascii="Arial" w:eastAsia="Times New Roman" w:hAnsi="Arial" w:cs="Arial"/>
          <w:b/>
          <w:i/>
          <w:sz w:val="24"/>
          <w:szCs w:val="24"/>
          <w:lang w:eastAsia="ru-RU"/>
        </w:rPr>
        <w:t>т</w:t>
      </w:r>
      <w:r w:rsidRPr="00166B6C">
        <w:rPr>
          <w:rFonts w:ascii="Arial" w:eastAsia="Times New Roman" w:hAnsi="Arial" w:cs="Arial"/>
          <w:b/>
          <w:i/>
          <w:sz w:val="24"/>
          <w:szCs w:val="24"/>
          <w:lang w:eastAsia="ru-RU"/>
        </w:rPr>
        <w:t>и слово»</w:t>
      </w:r>
      <w:r w:rsidR="00166B6C" w:rsidRPr="00166B6C">
        <w:rPr>
          <w:rStyle w:val="af0"/>
          <w:rFonts w:ascii="Arial" w:eastAsia="Times New Roman" w:hAnsi="Arial" w:cs="Arial"/>
          <w:b/>
          <w:i/>
          <w:sz w:val="24"/>
          <w:szCs w:val="24"/>
          <w:lang w:eastAsia="ru-RU"/>
        </w:rPr>
        <w:footnoteReference w:id="3"/>
      </w:r>
      <w:r w:rsidRPr="00166B6C">
        <w:rPr>
          <w:rFonts w:ascii="Arial" w:eastAsia="Times New Roman" w:hAnsi="Arial" w:cs="Arial"/>
          <w:b/>
          <w:i/>
          <w:sz w:val="24"/>
          <w:szCs w:val="24"/>
          <w:lang w:eastAsia="ru-RU"/>
        </w:rPr>
        <w:t>.</w:t>
      </w:r>
      <w:r w:rsidRPr="00166B6C">
        <w:rPr>
          <w:rFonts w:ascii="Arial" w:eastAsia="Times New Roman" w:hAnsi="Arial" w:cs="Arial"/>
          <w:b/>
          <w:i/>
          <w:sz w:val="24"/>
          <w:szCs w:val="24"/>
          <w:lang w:eastAsia="ru-RU"/>
        </w:rPr>
        <w:br/>
      </w:r>
      <w:r w:rsidRPr="00C7281D">
        <w:rPr>
          <w:rFonts w:ascii="Arial" w:eastAsia="Times New Roman" w:hAnsi="Arial" w:cs="Arial"/>
          <w:sz w:val="24"/>
          <w:szCs w:val="24"/>
          <w:lang w:eastAsia="ru-RU"/>
        </w:rPr>
        <w:t>Кроме того, истинные полномочия связаны с правильной мотивацией к миссионерскому подвигу. Для нас наше служение должно быть способом признания в любви к Богу.</w:t>
      </w:r>
    </w:p>
    <w:p w:rsidR="004F0372" w:rsidRPr="004F0372" w:rsidRDefault="004F0372" w:rsidP="004F0372">
      <w:pPr>
        <w:pStyle w:val="ac"/>
        <w:numPr>
          <w:ilvl w:val="1"/>
          <w:numId w:val="6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F0372">
        <w:rPr>
          <w:rFonts w:ascii="Arial" w:eastAsia="Times New Roman" w:hAnsi="Arial" w:cs="Arial"/>
          <w:b/>
          <w:bCs/>
          <w:w w:val="150"/>
          <w:sz w:val="24"/>
          <w:szCs w:val="24"/>
          <w:lang w:eastAsia="ru-RU"/>
        </w:rPr>
        <w:t>Принцип правильной последовательности воцерковления человека.</w:t>
      </w:r>
    </w:p>
    <w:p w:rsidR="00166B6C" w:rsidRDefault="004F0372" w:rsidP="004F0372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F0372">
        <w:rPr>
          <w:rFonts w:ascii="Arial" w:eastAsia="Times New Roman" w:hAnsi="Arial" w:cs="Arial"/>
          <w:bCs/>
          <w:sz w:val="24"/>
          <w:szCs w:val="24"/>
          <w:lang w:eastAsia="ru-RU"/>
        </w:rPr>
        <w:t>«</w:t>
      </w:r>
      <w:r w:rsidRPr="004F0372">
        <w:rPr>
          <w:rFonts w:ascii="Arial" w:eastAsia="Times New Roman" w:hAnsi="Arial" w:cs="Arial"/>
          <w:sz w:val="24"/>
          <w:szCs w:val="24"/>
          <w:lang w:eastAsia="ru-RU"/>
        </w:rPr>
        <w:t>Предмиссия — миссия – катехизация – воцерковление – духовная жизнь». Эта последовательность представляет собой порядок воцерковления человека</w:t>
      </w:r>
      <w:r w:rsidR="00166B6C">
        <w:rPr>
          <w:rFonts w:ascii="Arial" w:eastAsia="Times New Roman" w:hAnsi="Arial" w:cs="Arial"/>
          <w:sz w:val="24"/>
          <w:szCs w:val="24"/>
          <w:lang w:eastAsia="ru-RU"/>
        </w:rPr>
        <w:t>. Остановимся на этом подробнее:</w:t>
      </w:r>
    </w:p>
    <w:p w:rsidR="00166B6C" w:rsidRDefault="00166B6C" w:rsidP="004F0372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А.  </w:t>
      </w:r>
      <w:r w:rsidR="004F0372" w:rsidRPr="004F0372">
        <w:rPr>
          <w:rFonts w:ascii="Arial" w:eastAsia="Times New Roman" w:hAnsi="Arial" w:cs="Arial"/>
          <w:sz w:val="24"/>
          <w:szCs w:val="24"/>
          <w:lang w:eastAsia="ru-RU"/>
        </w:rPr>
        <w:t>Предмиссия – это создание предпосылок для беседы о вере. Иногда предмиссией является социальная, общественная или политическая деятельность.   </w:t>
      </w:r>
    </w:p>
    <w:p w:rsidR="00166B6C" w:rsidRDefault="00166B6C" w:rsidP="004F0372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Б. </w:t>
      </w:r>
      <w:r w:rsidR="004F0372" w:rsidRPr="004F0372">
        <w:rPr>
          <w:rFonts w:ascii="Arial" w:eastAsia="Times New Roman" w:hAnsi="Arial" w:cs="Arial"/>
          <w:sz w:val="24"/>
          <w:szCs w:val="24"/>
          <w:lang w:eastAsia="ru-RU"/>
        </w:rPr>
        <w:t>Миссия – такое обсуждение с человеком мировоззренческих вопросов, которое приводит человека на катехизацию.  </w:t>
      </w:r>
    </w:p>
    <w:p w:rsidR="00E46F8A" w:rsidRDefault="00166B6C" w:rsidP="004F0372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В. </w:t>
      </w:r>
      <w:r w:rsidR="004F0372" w:rsidRPr="004F0372">
        <w:rPr>
          <w:rFonts w:ascii="Arial" w:eastAsia="Times New Roman" w:hAnsi="Arial" w:cs="Arial"/>
          <w:sz w:val="24"/>
          <w:szCs w:val="24"/>
          <w:lang w:eastAsia="ru-RU"/>
        </w:rPr>
        <w:t>Катехизация – процесс передачи знаний и опыта, необходимых для формирования у человека системы представлений о мире, о Боге, и о своём духовном предназначении.  </w:t>
      </w:r>
    </w:p>
    <w:p w:rsidR="004F0372" w:rsidRPr="004F0372" w:rsidRDefault="00E46F8A" w:rsidP="004F0372">
      <w:pPr>
        <w:pStyle w:val="ac"/>
        <w:spacing w:after="0" w:line="360" w:lineRule="auto"/>
        <w:ind w:left="108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Г. </w:t>
      </w:r>
      <w:r w:rsidR="004F0372" w:rsidRPr="004F0372">
        <w:rPr>
          <w:rFonts w:ascii="Arial" w:eastAsia="Times New Roman" w:hAnsi="Arial" w:cs="Arial"/>
          <w:sz w:val="24"/>
          <w:szCs w:val="24"/>
          <w:lang w:eastAsia="ru-RU"/>
        </w:rPr>
        <w:t>Воцерковление – вхождение верующего в духовную дисциплину под руководством пастыря и накапливание верующим духовного опыта.  Духовная жизнь есть практическое покаяние. </w:t>
      </w:r>
      <w:r w:rsidR="004F0372" w:rsidRPr="004F037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 xml:space="preserve">Люди, соприкасающиеся с православной миссией, могут находиться на разных ступенях этой «лестницы» спасения. Опытный миссионер должен правильно оценить духовное положение своего </w:t>
      </w:r>
      <w:r w:rsidR="004F0372" w:rsidRPr="004F037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lastRenderedPageBreak/>
        <w:t>собеседника для того, чтобы тактично помочь человеку продвинуться на следующую ступень духовного роста.</w:t>
      </w:r>
    </w:p>
    <w:p w:rsidR="004F0372" w:rsidRPr="00C7281D" w:rsidRDefault="004F0372" w:rsidP="00C7281D">
      <w:pPr>
        <w:pStyle w:val="ac"/>
        <w:numPr>
          <w:ilvl w:val="1"/>
          <w:numId w:val="6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E50BBF">
        <w:rPr>
          <w:rFonts w:ascii="Arial" w:eastAsia="Times New Roman" w:hAnsi="Arial" w:cs="Arial"/>
          <w:b/>
          <w:bCs/>
          <w:w w:val="150"/>
          <w:sz w:val="24"/>
          <w:szCs w:val="24"/>
          <w:lang w:eastAsia="ru-RU"/>
        </w:rPr>
        <w:t>Принцип прозрачности.</w:t>
      </w:r>
      <w:r w:rsidRPr="004F0372">
        <w:rPr>
          <w:rFonts w:ascii="Arial" w:eastAsia="Times New Roman" w:hAnsi="Arial" w:cs="Arial"/>
          <w:sz w:val="24"/>
          <w:szCs w:val="24"/>
          <w:lang w:eastAsia="ru-RU"/>
        </w:rPr>
        <w:t> Этот принцип означает любовь к конкретике в вопросах формулировки целей, задач и средств, необходимых для решения этих задач.</w:t>
      </w:r>
    </w:p>
    <w:p w:rsidR="00873970" w:rsidRPr="00166B6C" w:rsidRDefault="004F0372" w:rsidP="00166B6C">
      <w:pPr>
        <w:pStyle w:val="ac"/>
        <w:numPr>
          <w:ilvl w:val="1"/>
          <w:numId w:val="6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E50BBF">
        <w:rPr>
          <w:rFonts w:ascii="Arial" w:eastAsia="Times New Roman" w:hAnsi="Arial" w:cs="Arial"/>
          <w:b/>
          <w:bCs/>
          <w:w w:val="150"/>
          <w:sz w:val="24"/>
          <w:szCs w:val="24"/>
          <w:lang w:eastAsia="ru-RU"/>
        </w:rPr>
        <w:t>Приоритет молодёжи.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t>  Любой практикующий миссионер знает, что трудней всего привести к воцерковлению молодого человека. Зато группы молодых людей, вовлечённых в миссию, добиваются на этом поприще гораздо больших результатов, чем пожилые люди за счёт своей креативности, инициативы и позитива.</w:t>
      </w:r>
    </w:p>
    <w:p w:rsidR="00C7281D" w:rsidRDefault="004F0372" w:rsidP="004F0372">
      <w:pPr>
        <w:pStyle w:val="ac"/>
        <w:numPr>
          <w:ilvl w:val="0"/>
          <w:numId w:val="6"/>
        </w:numPr>
        <w:spacing w:after="0" w:line="360" w:lineRule="auto"/>
        <w:textAlignment w:val="baseline"/>
        <w:rPr>
          <w:rFonts w:ascii="Arial" w:eastAsia="Times New Roman" w:hAnsi="Arial" w:cs="Arial"/>
          <w:b/>
          <w:w w:val="150"/>
          <w:sz w:val="24"/>
          <w:szCs w:val="24"/>
          <w:lang w:eastAsia="ru-RU"/>
        </w:rPr>
      </w:pPr>
      <w:r w:rsidRPr="004F0372">
        <w:rPr>
          <w:rFonts w:ascii="Arial" w:eastAsia="Times New Roman" w:hAnsi="Arial" w:cs="Arial"/>
          <w:b/>
          <w:w w:val="150"/>
          <w:sz w:val="24"/>
          <w:szCs w:val="24"/>
          <w:lang w:eastAsia="ru-RU"/>
        </w:rPr>
        <w:t>Наша стратегия.</w:t>
      </w:r>
    </w:p>
    <w:p w:rsidR="00363CEB" w:rsidRDefault="004F0372" w:rsidP="00363CEB">
      <w:pPr>
        <w:pStyle w:val="ac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F0372">
        <w:rPr>
          <w:rFonts w:ascii="Arial" w:eastAsia="Times New Roman" w:hAnsi="Arial" w:cs="Arial"/>
          <w:bCs/>
          <w:sz w:val="24"/>
          <w:szCs w:val="24"/>
          <w:lang w:eastAsia="ru-RU"/>
        </w:rPr>
        <w:t>Каково общее стратегическое видение организации миссии?</w:t>
      </w:r>
      <w:r w:rsidRPr="004F0372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A00D49">
        <w:rPr>
          <w:rFonts w:ascii="Arial" w:eastAsia="Times New Roman" w:hAnsi="Arial" w:cs="Arial"/>
          <w:sz w:val="24"/>
          <w:szCs w:val="24"/>
          <w:lang w:eastAsia="ru-RU"/>
        </w:rPr>
        <w:t xml:space="preserve">      </w:t>
      </w:r>
      <w:r w:rsidRPr="004F0372">
        <w:rPr>
          <w:rFonts w:ascii="Arial" w:eastAsia="Times New Roman" w:hAnsi="Arial" w:cs="Arial"/>
          <w:sz w:val="24"/>
          <w:szCs w:val="24"/>
          <w:lang w:eastAsia="ru-RU"/>
        </w:rPr>
        <w:t>Наша задача организовать миссию общины через мобилизацию приходских активов. Основанием для мобилизации служит накопленный практический опыт миссионерских команд, работающих на приходе по определённому алгоритму.</w:t>
      </w:r>
    </w:p>
    <w:p w:rsidR="00363CEB" w:rsidRPr="00363CEB" w:rsidRDefault="00363CEB" w:rsidP="00363CEB">
      <w:pPr>
        <w:pStyle w:val="ac"/>
        <w:numPr>
          <w:ilvl w:val="1"/>
          <w:numId w:val="8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63CEB">
        <w:rPr>
          <w:rFonts w:ascii="Arial" w:eastAsia="Times New Roman" w:hAnsi="Arial" w:cs="Arial"/>
          <w:b/>
          <w:bCs/>
          <w:w w:val="150"/>
          <w:sz w:val="24"/>
          <w:szCs w:val="24"/>
          <w:bdr w:val="none" w:sz="0" w:space="0" w:color="auto" w:frame="1"/>
          <w:lang w:eastAsia="ru-RU"/>
        </w:rPr>
        <w:t>Кто может осуществить данный проект на приходе?</w:t>
      </w:r>
    </w:p>
    <w:p w:rsidR="00363CEB" w:rsidRPr="004F0372" w:rsidRDefault="00A00D49" w:rsidP="00363CEB">
      <w:pPr>
        <w:pStyle w:val="ac"/>
        <w:spacing w:before="360" w:after="360" w:line="360" w:lineRule="auto"/>
        <w:ind w:left="39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="00363CEB" w:rsidRPr="004F0372">
        <w:rPr>
          <w:rFonts w:ascii="Arial" w:eastAsia="Times New Roman" w:hAnsi="Arial" w:cs="Arial"/>
          <w:sz w:val="24"/>
          <w:szCs w:val="24"/>
          <w:lang w:eastAsia="ru-RU"/>
        </w:rPr>
        <w:t>Специалистом, работающим в проекте организации эффективной миссии на приходе, может быть любой инициативный воцерковлённый христианин, имеющий благословение духовника и прошедший спец</w:t>
      </w:r>
      <w:r w:rsidR="00D43369">
        <w:rPr>
          <w:rFonts w:ascii="Arial" w:eastAsia="Times New Roman" w:hAnsi="Arial" w:cs="Arial"/>
          <w:sz w:val="24"/>
          <w:szCs w:val="24"/>
          <w:lang w:eastAsia="ru-RU"/>
        </w:rPr>
        <w:t>иальную подготовку по программе</w:t>
      </w:r>
      <w:r w:rsidR="00363CEB" w:rsidRPr="004F0372">
        <w:rPr>
          <w:rFonts w:ascii="Arial" w:eastAsia="Times New Roman" w:hAnsi="Arial" w:cs="Arial"/>
          <w:sz w:val="24"/>
          <w:szCs w:val="24"/>
          <w:lang w:eastAsia="ru-RU"/>
        </w:rPr>
        <w:t xml:space="preserve"> Школы Эффективной Миссии.</w:t>
      </w:r>
      <w:r w:rsidR="00363CEB" w:rsidRPr="004F0372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="00363CEB" w:rsidRPr="004F0372">
        <w:rPr>
          <w:rFonts w:ascii="Arial" w:eastAsia="Times New Roman" w:hAnsi="Arial" w:cs="Arial"/>
          <w:sz w:val="24"/>
          <w:szCs w:val="24"/>
          <w:lang w:eastAsia="ru-RU"/>
        </w:rPr>
        <w:t>Важным преимуществом подготовки специалистов в парадигме концепции «ЛОЗА» является то, что они проходят обучение, как в теории, так и в «боевых» условиях, то есть в миссионерской команде под руководством опытных наставников.</w:t>
      </w:r>
      <w:r w:rsidR="00363CEB" w:rsidRPr="004F0372">
        <w:rPr>
          <w:rFonts w:ascii="Arial" w:eastAsia="Times New Roman" w:hAnsi="Arial" w:cs="Arial"/>
          <w:sz w:val="24"/>
          <w:szCs w:val="24"/>
          <w:lang w:eastAsia="ru-RU"/>
        </w:rPr>
        <w:br/>
        <w:t>Миссионерская команда состоит из четырёх человек и включает в себя священника-духовника проекта.</w:t>
      </w:r>
    </w:p>
    <w:p w:rsidR="004F0372" w:rsidRPr="00363CEB" w:rsidRDefault="004F0372" w:rsidP="00363CEB">
      <w:pPr>
        <w:pStyle w:val="ac"/>
        <w:numPr>
          <w:ilvl w:val="1"/>
          <w:numId w:val="8"/>
        </w:numPr>
        <w:spacing w:after="0" w:line="360" w:lineRule="auto"/>
        <w:textAlignment w:val="baseline"/>
        <w:rPr>
          <w:rFonts w:ascii="Arial" w:eastAsia="Times New Roman" w:hAnsi="Arial" w:cs="Arial"/>
          <w:w w:val="150"/>
          <w:sz w:val="24"/>
          <w:szCs w:val="24"/>
          <w:lang w:eastAsia="ru-RU"/>
        </w:rPr>
      </w:pPr>
      <w:r w:rsidRPr="00363CEB">
        <w:rPr>
          <w:rFonts w:ascii="Arial" w:eastAsia="Times New Roman" w:hAnsi="Arial" w:cs="Arial"/>
          <w:b/>
          <w:bCs/>
          <w:w w:val="150"/>
          <w:sz w:val="24"/>
          <w:szCs w:val="24"/>
          <w:lang w:eastAsia="ru-RU"/>
        </w:rPr>
        <w:t>Какова общая структура работы миссионерской команды?</w:t>
      </w:r>
    </w:p>
    <w:p w:rsidR="00363CEB" w:rsidRPr="00363CEB" w:rsidRDefault="00363CEB" w:rsidP="00363CEB">
      <w:pPr>
        <w:pStyle w:val="ac"/>
        <w:spacing w:after="0" w:line="360" w:lineRule="auto"/>
        <w:ind w:left="39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63CEB">
        <w:rPr>
          <w:rFonts w:ascii="Arial" w:eastAsia="Times New Roman" w:hAnsi="Arial" w:cs="Arial"/>
          <w:sz w:val="24"/>
          <w:szCs w:val="24"/>
          <w:lang w:eastAsia="ru-RU"/>
        </w:rPr>
        <w:t>А. Составление сорокадневной программы работы команды и формирование бюджета проекта.</w:t>
      </w:r>
    </w:p>
    <w:p w:rsidR="00363CEB" w:rsidRPr="00363CEB" w:rsidRDefault="00363CEB" w:rsidP="00363CEB">
      <w:pPr>
        <w:pStyle w:val="ac"/>
        <w:spacing w:after="0" w:line="360" w:lineRule="auto"/>
        <w:ind w:left="39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63CEB">
        <w:rPr>
          <w:rFonts w:ascii="Arial" w:eastAsia="Times New Roman" w:hAnsi="Arial" w:cs="Arial"/>
          <w:sz w:val="24"/>
          <w:szCs w:val="24"/>
          <w:lang w:eastAsia="ru-RU"/>
        </w:rPr>
        <w:t>Б. Знакомство с новыми людьми.</w:t>
      </w:r>
    </w:p>
    <w:p w:rsidR="00363CEB" w:rsidRPr="00363CEB" w:rsidRDefault="00363CEB" w:rsidP="00363CEB">
      <w:pPr>
        <w:pStyle w:val="ac"/>
        <w:spacing w:after="0" w:line="360" w:lineRule="auto"/>
        <w:ind w:left="39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63CEB">
        <w:rPr>
          <w:rFonts w:ascii="Arial" w:eastAsia="Times New Roman" w:hAnsi="Arial" w:cs="Arial"/>
          <w:sz w:val="24"/>
          <w:szCs w:val="24"/>
          <w:lang w:eastAsia="ru-RU"/>
        </w:rPr>
        <w:t>В. Проведение парацерковных мероприятий в больших группах.</w:t>
      </w:r>
    </w:p>
    <w:p w:rsidR="00363CEB" w:rsidRDefault="00363CEB" w:rsidP="00363CEB">
      <w:pPr>
        <w:pStyle w:val="ac"/>
        <w:spacing w:after="0" w:line="360" w:lineRule="auto"/>
        <w:ind w:left="39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63CEB">
        <w:rPr>
          <w:rFonts w:ascii="Arial" w:eastAsia="Times New Roman" w:hAnsi="Arial" w:cs="Arial"/>
          <w:sz w:val="24"/>
          <w:szCs w:val="24"/>
          <w:lang w:eastAsia="ru-RU"/>
        </w:rPr>
        <w:t>Г. Катехизация в малых группах.</w:t>
      </w:r>
    </w:p>
    <w:p w:rsidR="00363CEB" w:rsidRDefault="00363CEB" w:rsidP="00363CEB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Д. 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t xml:space="preserve">Итоговый молебен, чаепитие миссионеров совместно с прошедшими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</w:t>
      </w:r>
    </w:p>
    <w:p w:rsidR="00363CEB" w:rsidRPr="00363CEB" w:rsidRDefault="00363CEB" w:rsidP="00363CEB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     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t>катехизацию неофитами.</w:t>
      </w:r>
    </w:p>
    <w:p w:rsidR="00363CEB" w:rsidRPr="00363CEB" w:rsidRDefault="00363CEB" w:rsidP="00363CEB">
      <w:pPr>
        <w:pStyle w:val="ac"/>
        <w:numPr>
          <w:ilvl w:val="1"/>
          <w:numId w:val="8"/>
        </w:numPr>
        <w:spacing w:after="0" w:line="360" w:lineRule="auto"/>
        <w:textAlignment w:val="baseline"/>
        <w:outlineLvl w:val="0"/>
        <w:rPr>
          <w:rFonts w:ascii="Arial" w:eastAsia="Times New Roman" w:hAnsi="Arial" w:cs="Arial"/>
          <w:b/>
          <w:bCs/>
          <w:w w:val="150"/>
          <w:kern w:val="36"/>
          <w:sz w:val="24"/>
          <w:szCs w:val="24"/>
          <w:lang w:eastAsia="ru-RU"/>
        </w:rPr>
      </w:pPr>
      <w:r w:rsidRPr="00363CEB">
        <w:rPr>
          <w:rFonts w:ascii="Arial" w:eastAsia="Times New Roman" w:hAnsi="Arial" w:cs="Arial"/>
          <w:b/>
          <w:bCs/>
          <w:w w:val="150"/>
          <w:sz w:val="24"/>
          <w:szCs w:val="24"/>
          <w:lang w:eastAsia="ru-RU"/>
        </w:rPr>
        <w:t>Каковы роли участников в миссионерской команде?</w:t>
      </w:r>
    </w:p>
    <w:p w:rsidR="00363CEB" w:rsidRPr="00394AAE" w:rsidRDefault="00A00D49" w:rsidP="00363CEB">
      <w:pPr>
        <w:spacing w:before="360" w:after="36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="00363CEB" w:rsidRPr="00394AAE">
        <w:rPr>
          <w:rFonts w:ascii="Arial" w:eastAsia="Times New Roman" w:hAnsi="Arial" w:cs="Arial"/>
          <w:sz w:val="24"/>
          <w:szCs w:val="24"/>
          <w:lang w:eastAsia="ru-RU"/>
        </w:rPr>
        <w:t>Для организации миссионерского периода нам нужны хотя бы четыре человека:</w:t>
      </w:r>
      <w:r w:rsidR="00363CEB" w:rsidRPr="00394AAE">
        <w:rPr>
          <w:rFonts w:ascii="Arial" w:eastAsia="Times New Roman" w:hAnsi="Arial" w:cs="Arial"/>
          <w:sz w:val="24"/>
          <w:szCs w:val="24"/>
          <w:lang w:eastAsia="ru-RU"/>
        </w:rPr>
        <w:br/>
        <w:t>• Духовник проекта – священник, готовый взять в свою паству тех людей, которые после знакомства с миссионерами захотят быть настоящими христианами и жить полноценной духовной жизнью. Священник является «сердцем» миссионерской команды.</w:t>
      </w:r>
      <w:r w:rsidR="00363CEB" w:rsidRPr="00394AAE">
        <w:rPr>
          <w:rFonts w:ascii="Arial" w:eastAsia="Times New Roman" w:hAnsi="Arial" w:cs="Arial"/>
          <w:sz w:val="24"/>
          <w:szCs w:val="24"/>
          <w:lang w:eastAsia="ru-RU"/>
        </w:rPr>
        <w:br/>
        <w:t>• Модератор – это разработчик программ работы миссионерской команды.</w:t>
      </w:r>
      <w:r w:rsidR="00363CEB" w:rsidRPr="00394AAE">
        <w:rPr>
          <w:rFonts w:ascii="Arial" w:eastAsia="Times New Roman" w:hAnsi="Arial" w:cs="Arial"/>
          <w:sz w:val="24"/>
          <w:szCs w:val="24"/>
          <w:lang w:eastAsia="ru-RU"/>
        </w:rPr>
        <w:br/>
        <w:t>Модератор создаёт в социальных сетях информационный ресурс освящающий деятельность миссионерской команды. Благодаря модератору люди узнают о парацерковных проектах миссионерской команды. Также модератор накапливает и систематизирует опыт работы команды. Ответственностью модератора является ведение интернет-дневника. Так же он фиксирует в интернете достижения миссионерской команды.</w:t>
      </w:r>
      <w:r w:rsidR="00363CEB" w:rsidRPr="00394AAE">
        <w:rPr>
          <w:rFonts w:ascii="Arial" w:eastAsia="Times New Roman" w:hAnsi="Arial" w:cs="Arial"/>
          <w:sz w:val="24"/>
          <w:szCs w:val="24"/>
          <w:lang w:eastAsia="ru-RU"/>
        </w:rPr>
        <w:br/>
        <w:t>• Миссионер, организует и проводит парацерковные мероприятия.</w:t>
      </w:r>
      <w:r w:rsidR="00363CEB" w:rsidRPr="00394AAE">
        <w:rPr>
          <w:rFonts w:ascii="Arial" w:eastAsia="Times New Roman" w:hAnsi="Arial" w:cs="Arial"/>
          <w:sz w:val="24"/>
          <w:szCs w:val="24"/>
          <w:lang w:eastAsia="ru-RU"/>
        </w:rPr>
        <w:br/>
        <w:t>• Катехизатор проводит четыре огласительных беседы с людьми, с которыми он познакомился на парацерковных мероприятиях.</w:t>
      </w:r>
    </w:p>
    <w:p w:rsidR="00363CEB" w:rsidRPr="00394AAE" w:rsidRDefault="00363CEB" w:rsidP="00363CEB">
      <w:pPr>
        <w:spacing w:before="360" w:after="36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94AAE">
        <w:rPr>
          <w:rFonts w:ascii="Arial" w:eastAsia="Times New Roman" w:hAnsi="Arial" w:cs="Arial"/>
          <w:sz w:val="24"/>
          <w:szCs w:val="24"/>
          <w:lang w:eastAsia="ru-RU"/>
        </w:rPr>
        <w:t>Кроме того, в миссионерской команде могут быть дополнительные роли:</w:t>
      </w:r>
    </w:p>
    <w:p w:rsidR="00363CEB" w:rsidRDefault="00A00D49" w:rsidP="00363CEB">
      <w:pPr>
        <w:numPr>
          <w:ilvl w:val="0"/>
          <w:numId w:val="3"/>
        </w:num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«Матушки-молитвеницы</w:t>
      </w:r>
      <w:r w:rsidR="00363CEB" w:rsidRPr="00394AAE">
        <w:rPr>
          <w:rFonts w:ascii="Arial" w:eastAsia="Times New Roman" w:hAnsi="Arial" w:cs="Arial"/>
          <w:sz w:val="24"/>
          <w:szCs w:val="24"/>
          <w:lang w:eastAsia="ru-RU"/>
        </w:rPr>
        <w:t>». Это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как правило, пожилые женщины, </w:t>
      </w:r>
      <w:r w:rsidR="00363CEB" w:rsidRPr="00394AAE">
        <w:rPr>
          <w:rFonts w:ascii="Arial" w:eastAsia="Times New Roman" w:hAnsi="Arial" w:cs="Arial"/>
          <w:sz w:val="24"/>
          <w:szCs w:val="24"/>
          <w:lang w:eastAsia="ru-RU"/>
        </w:rPr>
        <w:t xml:space="preserve"> готов</w:t>
      </w:r>
      <w:r>
        <w:rPr>
          <w:rFonts w:ascii="Arial" w:eastAsia="Times New Roman" w:hAnsi="Arial" w:cs="Arial"/>
          <w:sz w:val="24"/>
          <w:szCs w:val="24"/>
          <w:lang w:eastAsia="ru-RU"/>
        </w:rPr>
        <w:t>ые</w:t>
      </w:r>
      <w:r w:rsidR="00363CEB" w:rsidRPr="00394AAE">
        <w:rPr>
          <w:rFonts w:ascii="Arial" w:eastAsia="Times New Roman" w:hAnsi="Arial" w:cs="Arial"/>
          <w:sz w:val="24"/>
          <w:szCs w:val="24"/>
          <w:lang w:eastAsia="ru-RU"/>
        </w:rPr>
        <w:t xml:space="preserve"> сугубо молиться за членов команды и воцерковляющихся людей,</w:t>
      </w:r>
    </w:p>
    <w:p w:rsidR="00363CEB" w:rsidRPr="00363CEB" w:rsidRDefault="00363CEB" w:rsidP="00363CEB">
      <w:pPr>
        <w:numPr>
          <w:ilvl w:val="0"/>
          <w:numId w:val="3"/>
        </w:num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63CEB">
        <w:rPr>
          <w:rFonts w:ascii="Arial" w:eastAsia="Times New Roman" w:hAnsi="Arial" w:cs="Arial"/>
          <w:sz w:val="24"/>
          <w:szCs w:val="24"/>
          <w:lang w:eastAsia="ru-RU"/>
        </w:rPr>
        <w:t>Волонтёры. Они  помогают миссионерам встретить гостей, приготовить для них трапезу, вывезти в центр города приходскую миссионерскую библиотеку.</w:t>
      </w:r>
    </w:p>
    <w:p w:rsidR="004F0372" w:rsidRPr="00363CEB" w:rsidRDefault="00363CEB" w:rsidP="004F0372">
      <w:pPr>
        <w:pStyle w:val="ac"/>
        <w:numPr>
          <w:ilvl w:val="1"/>
          <w:numId w:val="8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w w:val="150"/>
          <w:sz w:val="24"/>
          <w:szCs w:val="24"/>
          <w:lang w:eastAsia="ru-RU"/>
        </w:rPr>
        <w:t>Ресурсы.</w:t>
      </w:r>
    </w:p>
    <w:p w:rsidR="00363CEB" w:rsidRPr="00394AAE" w:rsidRDefault="00363CEB" w:rsidP="00363CEB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94AAE">
        <w:rPr>
          <w:rFonts w:ascii="Arial" w:eastAsia="Times New Roman" w:hAnsi="Arial" w:cs="Arial"/>
          <w:sz w:val="24"/>
          <w:szCs w:val="24"/>
          <w:lang w:eastAsia="ru-RU"/>
        </w:rPr>
        <w:t>У  нас есть два типа ресурсов:</w:t>
      </w:r>
      <w:r w:rsidRPr="00394AA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                                            </w:t>
      </w:r>
    </w:p>
    <w:p w:rsidR="00363CEB" w:rsidRPr="00394AAE" w:rsidRDefault="00363CEB" w:rsidP="00363CEB">
      <w:pPr>
        <w:numPr>
          <w:ilvl w:val="0"/>
          <w:numId w:val="4"/>
        </w:num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94AA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t>Деньги,</w:t>
      </w:r>
    </w:p>
    <w:p w:rsidR="00363CEB" w:rsidRPr="00394AAE" w:rsidRDefault="00363CEB" w:rsidP="00363CEB">
      <w:pPr>
        <w:numPr>
          <w:ilvl w:val="0"/>
          <w:numId w:val="4"/>
        </w:num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94AAE">
        <w:rPr>
          <w:rFonts w:ascii="Arial" w:eastAsia="Times New Roman" w:hAnsi="Arial" w:cs="Arial"/>
          <w:sz w:val="24"/>
          <w:szCs w:val="24"/>
          <w:lang w:eastAsia="ru-RU"/>
        </w:rPr>
        <w:t>Время,</w:t>
      </w:r>
    </w:p>
    <w:p w:rsidR="00363CEB" w:rsidRPr="00394AAE" w:rsidRDefault="00363CEB" w:rsidP="00363CEB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94AAE">
        <w:rPr>
          <w:rFonts w:ascii="Arial" w:eastAsia="Times New Roman" w:hAnsi="Arial" w:cs="Arial"/>
          <w:sz w:val="24"/>
          <w:szCs w:val="24"/>
          <w:lang w:eastAsia="ru-RU"/>
        </w:rPr>
        <w:t>Время бывает концептуальное и оперативное. Концептуальное время у нас определено миссионерским «периодом» – 40 д</w:t>
      </w:r>
      <w:r>
        <w:rPr>
          <w:rFonts w:ascii="Arial" w:eastAsia="Times New Roman" w:hAnsi="Arial" w:cs="Arial"/>
          <w:sz w:val="24"/>
          <w:szCs w:val="24"/>
          <w:lang w:eastAsia="ru-RU"/>
        </w:rPr>
        <w:t>ней.</w:t>
      </w:r>
      <w:r>
        <w:rPr>
          <w:rFonts w:ascii="Arial" w:eastAsia="Times New Roman" w:hAnsi="Arial" w:cs="Arial"/>
          <w:sz w:val="24"/>
          <w:szCs w:val="24"/>
          <w:lang w:eastAsia="ru-RU"/>
        </w:rPr>
        <w:br/>
        <w:t>Оперативное время, — это такое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t xml:space="preserve"> время, которое каждый член миссионерской команды должен будет внести в свой распорядок дня и затратить на реализацию миссионерского проекта.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br/>
        <w:t>Стандарт общего оперативного времени за один период – 40х3=120 часов.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Стоимость одного периода 10 – 15 тыс. рублей.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A70EE0">
        <w:rPr>
          <w:rFonts w:ascii="Arial" w:eastAsia="Times New Roman" w:hAnsi="Arial" w:cs="Arial"/>
          <w:bCs/>
          <w:sz w:val="24"/>
          <w:szCs w:val="24"/>
          <w:lang w:eastAsia="ru-RU"/>
        </w:rPr>
        <w:t>Где взять деньги?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br/>
        <w:t>Все участники миссионерской команды кроме священника платят десятину.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br/>
        <w:t>В концепции эффективной миссии десятина играет очень важную роль.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br/>
        <w:t>• Десятина делает миссионерский проект самоокупаемым,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br/>
        <w:t>• Десятина это способ мониторинга эффективности миссионерской работы,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br/>
        <w:t>• Десятина — это способ поддержки инициативных батюшек-миссионеров.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br/>
        <w:t>На этапе подготовки к проекту десятина считается членами миссионерской команды и складывается в одно место. Затем члены миссионерской команды (миссионер, катехизатор и модератор) формулируют бюджет проекта.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br/>
        <w:t>Деньги могут быть затрачены на печать буклетов, листовок, ар</w:t>
      </w:r>
      <w:r w:rsidR="0096660B">
        <w:rPr>
          <w:rFonts w:ascii="Arial" w:eastAsia="Times New Roman" w:hAnsi="Arial" w:cs="Arial"/>
          <w:sz w:val="24"/>
          <w:szCs w:val="24"/>
          <w:lang w:eastAsia="ru-RU"/>
        </w:rPr>
        <w:t xml:space="preserve">енду рекламного баннера и т. д.  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t>Кроме того, из средств десятины члены миссионерской команды могут поддержать своего духовника.</w:t>
      </w:r>
      <w:r w:rsidRPr="00394AAE">
        <w:rPr>
          <w:rFonts w:ascii="Arial" w:eastAsia="Times New Roman" w:hAnsi="Arial" w:cs="Arial"/>
          <w:sz w:val="24"/>
          <w:szCs w:val="24"/>
          <w:lang w:eastAsia="ru-RU"/>
        </w:rPr>
        <w:br/>
        <w:t>Целесообразней всего договориться с батюшкой о том, чтобы он подготовил и провёл какие-то лекции за деньги из бюджета десятины.</w:t>
      </w:r>
    </w:p>
    <w:p w:rsidR="00363CEB" w:rsidRDefault="00363CEB" w:rsidP="00363CEB">
      <w:pPr>
        <w:pStyle w:val="1"/>
        <w:numPr>
          <w:ilvl w:val="0"/>
          <w:numId w:val="8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w w:val="150"/>
          <w:sz w:val="24"/>
          <w:szCs w:val="24"/>
        </w:rPr>
      </w:pPr>
      <w:r w:rsidRPr="00363CEB">
        <w:rPr>
          <w:rFonts w:ascii="Arial" w:hAnsi="Arial" w:cs="Arial"/>
          <w:w w:val="150"/>
          <w:sz w:val="24"/>
          <w:szCs w:val="24"/>
        </w:rPr>
        <w:t>Пошаговый алгоритм работы миссионерской команды.</w:t>
      </w:r>
    </w:p>
    <w:p w:rsidR="00E50BBF" w:rsidRPr="00E50BBF" w:rsidRDefault="00E50BBF" w:rsidP="00E50BBF">
      <w:pPr>
        <w:pStyle w:val="a3"/>
        <w:numPr>
          <w:ilvl w:val="1"/>
          <w:numId w:val="8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bCs/>
          <w:w w:val="150"/>
          <w:bdr w:val="none" w:sz="0" w:space="0" w:color="auto" w:frame="1"/>
        </w:rPr>
      </w:pPr>
      <w:r>
        <w:rPr>
          <w:rStyle w:val="a4"/>
          <w:rFonts w:ascii="Arial" w:hAnsi="Arial" w:cs="Arial"/>
          <w:w w:val="150"/>
          <w:bdr w:val="none" w:sz="0" w:space="0" w:color="auto" w:frame="1"/>
        </w:rPr>
        <w:t>П</w:t>
      </w:r>
      <w:r w:rsidR="00363CEB" w:rsidRPr="00E50BBF">
        <w:rPr>
          <w:rStyle w:val="a4"/>
          <w:rFonts w:ascii="Arial" w:hAnsi="Arial" w:cs="Arial"/>
          <w:w w:val="150"/>
          <w:bdr w:val="none" w:sz="0" w:space="0" w:color="auto" w:frame="1"/>
        </w:rPr>
        <w:t>рограмма работы миссионерской команды</w:t>
      </w:r>
      <w:r>
        <w:rPr>
          <w:rStyle w:val="a4"/>
          <w:rFonts w:ascii="Arial" w:hAnsi="Arial" w:cs="Arial"/>
          <w:w w:val="150"/>
          <w:bdr w:val="none" w:sz="0" w:space="0" w:color="auto" w:frame="1"/>
        </w:rPr>
        <w:t>.</w:t>
      </w:r>
    </w:p>
    <w:p w:rsidR="00363CEB" w:rsidRPr="00E50BBF" w:rsidRDefault="00E50BBF" w:rsidP="00E50BBF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bCs/>
          <w:w w:val="150"/>
          <w:bdr w:val="none" w:sz="0" w:space="0" w:color="auto" w:frame="1"/>
        </w:rPr>
      </w:pPr>
      <w:r>
        <w:rPr>
          <w:rFonts w:ascii="Arial" w:hAnsi="Arial" w:cs="Arial"/>
          <w:w w:val="150"/>
        </w:rPr>
        <w:t xml:space="preserve">   </w:t>
      </w:r>
      <w:r w:rsidR="00363CEB" w:rsidRPr="00394AAE">
        <w:rPr>
          <w:rFonts w:ascii="Arial" w:hAnsi="Arial" w:cs="Arial"/>
        </w:rPr>
        <w:t xml:space="preserve">Составление программы работы миссионерской команды – это очень ответственный элемент организации эффективной миссии. Программа составляется заранее. Ниже </w:t>
      </w:r>
      <w:r w:rsidR="00891811">
        <w:rPr>
          <w:rFonts w:ascii="Arial" w:hAnsi="Arial" w:cs="Arial"/>
        </w:rPr>
        <w:t>(в приложении №2.</w:t>
      </w:r>
      <w:r w:rsidR="00A00D49">
        <w:rPr>
          <w:rFonts w:ascii="Arial" w:hAnsi="Arial" w:cs="Arial"/>
        </w:rPr>
        <w:t xml:space="preserve">) </w:t>
      </w:r>
      <w:r w:rsidR="00363CEB" w:rsidRPr="00394AAE">
        <w:rPr>
          <w:rFonts w:ascii="Arial" w:hAnsi="Arial" w:cs="Arial"/>
        </w:rPr>
        <w:t>приводится шаблон</w:t>
      </w:r>
      <w:r>
        <w:rPr>
          <w:rFonts w:ascii="Arial" w:hAnsi="Arial" w:cs="Arial"/>
        </w:rPr>
        <w:t>,</w:t>
      </w:r>
      <w:r w:rsidR="00363CEB" w:rsidRPr="00394AAE">
        <w:rPr>
          <w:rFonts w:ascii="Arial" w:hAnsi="Arial" w:cs="Arial"/>
        </w:rPr>
        <w:t xml:space="preserve"> с которым работает модератор. Он предлагает проект программы другим членам команды для рассмотрения и внесения изменений. После обсуждения и принятия решений программа подписывается духовником проекта.</w:t>
      </w:r>
    </w:p>
    <w:p w:rsidR="00E50BBF" w:rsidRPr="00E50BBF" w:rsidRDefault="00E50BBF" w:rsidP="00E50BBF">
      <w:pPr>
        <w:pStyle w:val="a3"/>
        <w:numPr>
          <w:ilvl w:val="1"/>
          <w:numId w:val="8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w w:val="150"/>
        </w:rPr>
      </w:pPr>
      <w:r w:rsidRPr="00E50BBF">
        <w:rPr>
          <w:rFonts w:ascii="Arial" w:hAnsi="Arial" w:cs="Arial"/>
          <w:b/>
          <w:w w:val="150"/>
        </w:rPr>
        <w:t xml:space="preserve">Знакомство с новыми людьми. </w:t>
      </w:r>
    </w:p>
    <w:p w:rsidR="00E0277F" w:rsidRDefault="0096660B" w:rsidP="00E50BBF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49" style="position:absolute;margin-left:-1.95pt;margin-top:1.3pt;width:261.75pt;height:204pt;z-index:251678720" stroked="f">
            <v:textbox>
              <w:txbxContent>
                <w:p w:rsidR="00606A12" w:rsidRDefault="00606A12" w:rsidP="00E0277F">
                  <w:pPr>
                    <w:pStyle w:val="a3"/>
                    <w:spacing w:before="0" w:beforeAutospacing="0" w:after="0" w:afterAutospacing="0" w:line="360" w:lineRule="auto"/>
                    <w:textAlignment w:val="baseli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</w:t>
                  </w:r>
                  <w:r w:rsidRPr="00E0277F">
                    <w:rPr>
                      <w:rFonts w:ascii="Arial" w:hAnsi="Arial" w:cs="Arial"/>
                    </w:rPr>
                    <w:t xml:space="preserve">Для знакомства нужен повод.  Это может быть обучающий семинар, акция, пикет или концерт. Миссионер при знакомстве с новыми людьми должен быть предельно тактичен и честен. Повод для знакомства должен быть достойным звания христианина. </w:t>
                  </w:r>
                  <w:r>
                    <w:rPr>
                      <w:rFonts w:ascii="Arial" w:hAnsi="Arial" w:cs="Arial"/>
                    </w:rPr>
                    <w:t>Здесь важно придерживаться двух принципов миссионерского знакомства:</w:t>
                  </w:r>
                </w:p>
                <w:p w:rsidR="00606A12" w:rsidRPr="00E0277F" w:rsidRDefault="00606A12" w:rsidP="00E0277F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E0277F">
        <w:rPr>
          <w:rFonts w:ascii="Arial" w:hAnsi="Arial" w:cs="Arial"/>
          <w:noProof/>
        </w:rPr>
        <w:pict>
          <v:rect id="_x0000_s1048" style="position:absolute;margin-left:264.3pt;margin-top:1.3pt;width:219.75pt;height:158.25pt;z-index:251677696" stroked="f">
            <v:fill r:id="rId10" o:title="fm10" recolor="t" type="frame"/>
          </v:rect>
        </w:pict>
      </w:r>
      <w:r w:rsidR="00E50BBF">
        <w:rPr>
          <w:rFonts w:ascii="Arial" w:hAnsi="Arial" w:cs="Arial"/>
        </w:rPr>
        <w:t xml:space="preserve"> </w:t>
      </w:r>
    </w:p>
    <w:p w:rsidR="00E0277F" w:rsidRDefault="00E0277F" w:rsidP="00E50BBF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E0277F" w:rsidRDefault="00E0277F" w:rsidP="00E50BBF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E0277F" w:rsidRDefault="00E0277F" w:rsidP="00E50BBF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E0277F" w:rsidRDefault="00E0277F" w:rsidP="00E50BBF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E0277F" w:rsidRDefault="00E0277F" w:rsidP="00E50BBF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E0277F" w:rsidRDefault="00E0277F" w:rsidP="00E50BBF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E0277F" w:rsidRDefault="00E0277F" w:rsidP="00E50BBF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50" style="position:absolute;margin-left:264.3pt;margin-top:14.65pt;width:219.75pt;height:45.75pt;z-index:251679744" fillcolor="#d8d8d8 [2732]" stroked="f">
            <v:textbox>
              <w:txbxContent>
                <w:p w:rsidR="00606A12" w:rsidRPr="0096660B" w:rsidRDefault="00606A12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6660B">
                    <w:rPr>
                      <w:rFonts w:ascii="Arial" w:hAnsi="Arial" w:cs="Arial"/>
                      <w:sz w:val="20"/>
                      <w:szCs w:val="20"/>
                    </w:rPr>
                    <w:t>Одним из лучших способов познакомиться и подружиться  с новыми людьми являются паломнические</w:t>
                  </w:r>
                  <w:r w:rsidRPr="0096660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96660B">
                    <w:rPr>
                      <w:rFonts w:ascii="Arial" w:hAnsi="Arial" w:cs="Arial"/>
                      <w:sz w:val="20"/>
                      <w:szCs w:val="20"/>
                    </w:rPr>
                    <w:t>поездки.</w:t>
                  </w:r>
                </w:p>
              </w:txbxContent>
            </v:textbox>
          </v:rect>
        </w:pict>
      </w:r>
    </w:p>
    <w:p w:rsidR="00E0277F" w:rsidRDefault="00E0277F" w:rsidP="00E50BBF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96660B" w:rsidRDefault="0096660B" w:rsidP="00E50BBF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826E10" w:rsidRDefault="00826E10" w:rsidP="00826E10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Мы не должны зна</w:t>
      </w:r>
      <w:r w:rsidR="00A00D49">
        <w:rPr>
          <w:rFonts w:ascii="Arial" w:hAnsi="Arial" w:cs="Arial"/>
        </w:rPr>
        <w:t>комиться с новыми людьми при помощи греха</w:t>
      </w:r>
      <w:r>
        <w:rPr>
          <w:rFonts w:ascii="Arial" w:hAnsi="Arial" w:cs="Arial"/>
        </w:rPr>
        <w:t>.</w:t>
      </w:r>
    </w:p>
    <w:p w:rsidR="00826E10" w:rsidRDefault="00826E10" w:rsidP="00826E10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Повод для знакомства должен быть достаточно удобен для того, чтобы мы могли поговорить о мировоззрении людей, об их нравственном выборе.</w:t>
      </w:r>
    </w:p>
    <w:p w:rsidR="00024C0E" w:rsidRDefault="00001C26" w:rsidP="00826E10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826E10">
        <w:rPr>
          <w:rFonts w:ascii="Arial" w:hAnsi="Arial" w:cs="Arial"/>
        </w:rPr>
        <w:t xml:space="preserve">Есть масса способов познакомиться с новыми людьми в интернете. </w:t>
      </w:r>
      <w:r w:rsidR="00024C0E">
        <w:rPr>
          <w:rFonts w:ascii="Arial" w:hAnsi="Arial" w:cs="Arial"/>
        </w:rPr>
        <w:t>В социальных сетях можно сейчас создавать беседы, приглашения на мероприятия, страницы и даже сайты своими руками. Поводом для знакомства могут быть социологические опросы, настольные игры, квесты, флэшмобы и «приходские миссионерские библиотеки».</w:t>
      </w:r>
    </w:p>
    <w:p w:rsidR="00001C26" w:rsidRDefault="00024C0E" w:rsidP="00024C0E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Последнее средство знакомства носит универсальный характер. Этот метод подходит для небольших городков и деревень. Суть его со</w:t>
      </w:r>
      <w:r w:rsidR="00A00D49">
        <w:rPr>
          <w:rFonts w:ascii="Arial" w:hAnsi="Arial" w:cs="Arial"/>
        </w:rPr>
        <w:t>стоит в том, чтобы собрать  прочитанны</w:t>
      </w:r>
      <w:r>
        <w:rPr>
          <w:rFonts w:ascii="Arial" w:hAnsi="Arial" w:cs="Arial"/>
        </w:rPr>
        <w:t xml:space="preserve">е </w:t>
      </w:r>
      <w:r w:rsidR="00D43369">
        <w:rPr>
          <w:rFonts w:ascii="Arial" w:hAnsi="Arial" w:cs="Arial"/>
        </w:rPr>
        <w:t xml:space="preserve">православные </w:t>
      </w:r>
      <w:r>
        <w:rPr>
          <w:rFonts w:ascii="Arial" w:hAnsi="Arial" w:cs="Arial"/>
        </w:rPr>
        <w:t xml:space="preserve">книги у прихожан, а потом бесплатно раздать их в центре </w:t>
      </w:r>
      <w:r w:rsidR="00001C26">
        <w:rPr>
          <w:rFonts w:ascii="Arial" w:hAnsi="Arial" w:cs="Arial"/>
        </w:rPr>
        <w:t>населённого пункта. С лицами, пожелавшими  взять книги домой нужно познакомиться, обменяться номерами  телефонов и т. д. Здесь у миссионеров открывается много возможностей для приглашения этих людей на парацерковные проекты.</w:t>
      </w:r>
    </w:p>
    <w:p w:rsidR="00001C26" w:rsidRDefault="00001C26" w:rsidP="00001C26">
      <w:pPr>
        <w:pStyle w:val="a3"/>
        <w:numPr>
          <w:ilvl w:val="1"/>
          <w:numId w:val="8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001C26">
        <w:rPr>
          <w:b/>
          <w:w w:val="150"/>
        </w:rPr>
        <w:t>П</w:t>
      </w:r>
      <w:r w:rsidR="00394AAE" w:rsidRPr="00001C26">
        <w:rPr>
          <w:rStyle w:val="a4"/>
          <w:rFonts w:ascii="Arial" w:hAnsi="Arial" w:cs="Arial"/>
          <w:w w:val="150"/>
          <w:bdr w:val="none" w:sz="0" w:space="0" w:color="auto" w:frame="1"/>
        </w:rPr>
        <w:t>арацерковный проект</w:t>
      </w:r>
      <w:r w:rsidRPr="00001C26">
        <w:rPr>
          <w:rStyle w:val="a4"/>
          <w:rFonts w:ascii="Arial" w:hAnsi="Arial" w:cs="Arial"/>
          <w:w w:val="150"/>
          <w:bdr w:val="none" w:sz="0" w:space="0" w:color="auto" w:frame="1"/>
        </w:rPr>
        <w:t>.</w:t>
      </w:r>
    </w:p>
    <w:p w:rsidR="00582124" w:rsidRDefault="00394AAE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394AAE">
        <w:rPr>
          <w:rFonts w:ascii="Arial" w:hAnsi="Arial" w:cs="Arial"/>
        </w:rPr>
        <w:t>— Это такой проект,</w:t>
      </w:r>
      <w:r w:rsidR="00001C26">
        <w:rPr>
          <w:rFonts w:ascii="Arial" w:hAnsi="Arial" w:cs="Arial"/>
        </w:rPr>
        <w:t xml:space="preserve"> который направлен на поддержание знакомства</w:t>
      </w:r>
      <w:r w:rsidRPr="00394AAE">
        <w:rPr>
          <w:rFonts w:ascii="Arial" w:hAnsi="Arial" w:cs="Arial"/>
        </w:rPr>
        <w:t xml:space="preserve"> миссионеров с новыми людьми с целью последующего приглашения этих людей на катехизацию. Необходимость создания парацерковного проекта состоит в том, что значительная часть светских людей, с которыми соприкасаются миссионеры, не испытывает интереса к религиозной тематике. Однако эти люди готовы участвовать в обсуждении своих мирских проблем, решение которых можно найти в сфере религиозной морали.</w:t>
      </w:r>
      <w:r w:rsidRPr="00394AAE">
        <w:rPr>
          <w:rFonts w:ascii="Arial" w:hAnsi="Arial" w:cs="Arial"/>
        </w:rPr>
        <w:br/>
        <w:t>Итак, парацерковный проект — это такой проект сотрудничества миссионеров со светскими людьми, который предполагает обращение участников проекта к религиозному опыту.</w:t>
      </w:r>
    </w:p>
    <w:p w:rsidR="00582124" w:rsidRDefault="00F01E68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42" style="position:absolute;margin-left:239.55pt;margin-top:1.05pt;width:235.5pt;height:180pt;z-index:251672576" stroked="f">
            <v:fill r:id="rId11" o:title="танки" recolor="t" type="frame"/>
          </v:rect>
        </w:pict>
      </w:r>
      <w:r>
        <w:rPr>
          <w:rFonts w:ascii="Arial" w:hAnsi="Arial" w:cs="Arial"/>
          <w:noProof/>
        </w:rPr>
        <w:pict>
          <v:rect id="_x0000_s1041" style="position:absolute;margin-left:-.45pt;margin-top:1.1pt;width:236.25pt;height:180pt;z-index:251671552" stroked="f">
            <v:fill r:id="rId12" o:title="Cm1l8ah177g" recolor="t" type="frame"/>
          </v:rect>
        </w:pict>
      </w:r>
    </w:p>
    <w:p w:rsidR="00582124" w:rsidRDefault="00582124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582124" w:rsidRDefault="00582124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582124" w:rsidRDefault="00582124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582124" w:rsidRDefault="00582124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582124" w:rsidRDefault="00582124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582124" w:rsidRDefault="00582124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582124" w:rsidRDefault="00582124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582124" w:rsidRDefault="004D2289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43" style="position:absolute;margin-left:-.45pt;margin-top:15.5pt;width:236.25pt;height:60pt;z-index:251673600" fillcolor="#d8d8d8 [2732]" stroked="f">
            <v:textbox>
              <w:txbxContent>
                <w:p w:rsidR="00606A12" w:rsidRPr="0096660B" w:rsidRDefault="00606A12" w:rsidP="00F01E68">
                  <w:pPr>
                    <w:pStyle w:val="a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660B">
                    <w:rPr>
                      <w:rFonts w:ascii="Arial" w:hAnsi="Arial" w:cs="Arial"/>
                      <w:sz w:val="20"/>
                      <w:szCs w:val="20"/>
                    </w:rPr>
                    <w:t>Парацерковный проект: Игра «Русская Цивилизация», в которой участвовало более 100 учащихся разных школ одновременно.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Орг</w:t>
                  </w:r>
                  <w:r w:rsidR="004D2289">
                    <w:rPr>
                      <w:rFonts w:ascii="Arial" w:hAnsi="Arial" w:cs="Arial"/>
                      <w:sz w:val="20"/>
                      <w:szCs w:val="20"/>
                    </w:rPr>
                    <w:t>анизовали турнир четыре миссионера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</w:rPr>
        <w:pict>
          <v:rect id="_x0000_s1044" style="position:absolute;margin-left:239.55pt;margin-top:15.5pt;width:236.25pt;height:60pt;z-index:251674624" fillcolor="#d8d8d8 [2732]" stroked="f">
            <v:textbox>
              <w:txbxContent>
                <w:p w:rsidR="00606A12" w:rsidRPr="0096660B" w:rsidRDefault="00606A12" w:rsidP="00F01E68">
                  <w:pPr>
                    <w:pStyle w:val="a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660B">
                    <w:rPr>
                      <w:rFonts w:ascii="Arial" w:hAnsi="Arial" w:cs="Arial"/>
                      <w:sz w:val="20"/>
                      <w:szCs w:val="20"/>
                    </w:rPr>
                    <w:t>Парацерковный проект: Радиоуправляемый «танковый бой» на 9 мая. В «бою» приняли участие расчёты  10 точных копий танков времён Великой Отечественной войны.</w:t>
                  </w:r>
                </w:p>
              </w:txbxContent>
            </v:textbox>
          </v:rect>
        </w:pict>
      </w:r>
    </w:p>
    <w:p w:rsidR="00582124" w:rsidRDefault="00582124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F01E68" w:rsidRDefault="00394AAE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</w:rPr>
      </w:pPr>
      <w:r w:rsidRPr="00394AAE">
        <w:rPr>
          <w:rFonts w:ascii="Arial" w:hAnsi="Arial" w:cs="Arial"/>
        </w:rPr>
        <w:br/>
      </w:r>
    </w:p>
    <w:p w:rsidR="004D2289" w:rsidRDefault="00105125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lastRenderedPageBreak/>
        <w:pict>
          <v:rect id="_x0000_s1062" style="position:absolute;margin-left:-6.45pt;margin-top:14.45pt;width:321.75pt;height:3in;z-index:251687936" filled="f" stroked="f">
            <v:textbox>
              <w:txbxContent>
                <w:p w:rsidR="00105125" w:rsidRDefault="004D2289" w:rsidP="00105125">
                  <w:pPr>
                    <w:pStyle w:val="a3"/>
                    <w:spacing w:before="0" w:beforeAutospacing="0" w:after="0" w:afterAutospacing="0" w:line="360" w:lineRule="auto"/>
                    <w:textAlignment w:val="baseline"/>
                    <w:rPr>
                      <w:rFonts w:ascii="Arial" w:hAnsi="Arial" w:cs="Arial"/>
                    </w:rPr>
                  </w:pPr>
                  <w:r w:rsidRPr="00394AAE">
                    <w:rPr>
                      <w:rFonts w:ascii="Arial" w:hAnsi="Arial" w:cs="Arial"/>
                    </w:rPr>
                    <w:t>А. Что такое секта? Как не попасть в секту? Как помочь своему ближнему выйти из секты?</w:t>
                  </w:r>
                  <w:r w:rsidRPr="00394AAE">
                    <w:rPr>
                      <w:rFonts w:ascii="Arial" w:hAnsi="Arial" w:cs="Arial"/>
                    </w:rPr>
                    <w:br/>
                    <w:t>Б. Как создать прочный брак? Каковы принципы христианского брака?</w:t>
                  </w:r>
                  <w:r w:rsidRPr="00394AAE">
                    <w:rPr>
                      <w:rFonts w:ascii="Arial" w:hAnsi="Arial" w:cs="Arial"/>
                    </w:rPr>
                    <w:br/>
                    <w:t>В. Как правильно воспитать детей? Как научить их трудолюбию и благодарности?</w:t>
                  </w:r>
                  <w:r w:rsidRPr="00394AAE">
                    <w:rPr>
                      <w:rFonts w:ascii="Arial" w:hAnsi="Arial" w:cs="Arial"/>
                    </w:rPr>
                    <w:br/>
                    <w:t>Г. Что такое зависимость? Как освободиться от зависимости? Как помочь своему</w:t>
                  </w:r>
                  <w:r w:rsidR="00105125" w:rsidRPr="00105125">
                    <w:rPr>
                      <w:rFonts w:ascii="Arial" w:hAnsi="Arial" w:cs="Arial"/>
                    </w:rPr>
                    <w:t xml:space="preserve"> </w:t>
                  </w:r>
                </w:p>
                <w:p w:rsidR="00105125" w:rsidRDefault="00105125" w:rsidP="00105125">
                  <w:pPr>
                    <w:pStyle w:val="a3"/>
                    <w:spacing w:before="0" w:beforeAutospacing="0" w:after="0" w:afterAutospacing="0" w:line="360" w:lineRule="auto"/>
                    <w:textAlignment w:val="baseline"/>
                    <w:rPr>
                      <w:rFonts w:ascii="Arial" w:hAnsi="Arial" w:cs="Arial"/>
                    </w:rPr>
                  </w:pPr>
                  <w:r w:rsidRPr="00394AAE">
                    <w:rPr>
                      <w:rFonts w:ascii="Arial" w:hAnsi="Arial" w:cs="Arial"/>
                    </w:rPr>
                    <w:t>ближнему освободиться от алкоголизма и наркомании?</w:t>
                  </w:r>
                </w:p>
                <w:p w:rsidR="004D2289" w:rsidRDefault="004D2289"/>
              </w:txbxContent>
            </v:textbox>
          </v:rect>
        </w:pict>
      </w:r>
      <w:r>
        <w:rPr>
          <w:rFonts w:ascii="Arial" w:hAnsi="Arial" w:cs="Arial"/>
          <w:noProof/>
        </w:rPr>
        <w:pict>
          <v:rect id="_x0000_s1061" style="position:absolute;margin-left:309.3pt;margin-top:20.45pt;width:167.25pt;height:186pt;z-index:251686912">
            <v:fill r:id="rId13" o:title="fm11" recolor="t" type="frame"/>
          </v:rect>
        </w:pict>
      </w:r>
      <w:r w:rsidR="00394AAE" w:rsidRPr="00001C26">
        <w:rPr>
          <w:rFonts w:ascii="Arial" w:hAnsi="Arial" w:cs="Arial"/>
          <w:b/>
        </w:rPr>
        <w:t>Самые актуальные темы для парацерковных проектов:</w:t>
      </w:r>
      <w:r w:rsidR="00394AAE" w:rsidRPr="00394AAE">
        <w:rPr>
          <w:rFonts w:ascii="Arial" w:hAnsi="Arial" w:cs="Arial"/>
        </w:rPr>
        <w:br/>
      </w:r>
    </w:p>
    <w:p w:rsidR="004D2289" w:rsidRDefault="004D2289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4D2289" w:rsidRDefault="004D2289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4D2289" w:rsidRDefault="004D2289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4D2289" w:rsidRDefault="004D2289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4D2289" w:rsidRDefault="004D2289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4D2289" w:rsidRDefault="004D2289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4D2289" w:rsidRDefault="004D2289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4D2289" w:rsidRDefault="004D2289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105125" w:rsidRDefault="00105125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A00D49" w:rsidRDefault="00105125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873970">
        <w:rPr>
          <w:rFonts w:ascii="Arial" w:hAnsi="Arial" w:cs="Arial"/>
        </w:rPr>
        <w:t xml:space="preserve"> </w:t>
      </w:r>
      <w:r w:rsidR="00394AAE" w:rsidRPr="00394AAE">
        <w:rPr>
          <w:rFonts w:ascii="Arial" w:hAnsi="Arial" w:cs="Arial"/>
        </w:rPr>
        <w:t>Параце</w:t>
      </w:r>
      <w:r w:rsidR="00873970">
        <w:rPr>
          <w:rFonts w:ascii="Arial" w:hAnsi="Arial" w:cs="Arial"/>
        </w:rPr>
        <w:t>рковный проект включает в себя четыре</w:t>
      </w:r>
      <w:r w:rsidR="00394AAE" w:rsidRPr="00394AAE">
        <w:rPr>
          <w:rFonts w:ascii="Arial" w:hAnsi="Arial" w:cs="Arial"/>
        </w:rPr>
        <w:t xml:space="preserve"> занятия на определённую тему. Во время прохождения парацерковного проекта миссионеры предлагают своим новым друзьям познакомиться с христианством. Некоторые люди, приглашённые миссионерами в парацерковны</w:t>
      </w:r>
      <w:r w:rsidR="00873970">
        <w:rPr>
          <w:rFonts w:ascii="Arial" w:hAnsi="Arial" w:cs="Arial"/>
        </w:rPr>
        <w:t>й проект, соглашаются и приходят</w:t>
      </w:r>
      <w:r w:rsidR="00394AAE" w:rsidRPr="00394AAE">
        <w:rPr>
          <w:rFonts w:ascii="Arial" w:hAnsi="Arial" w:cs="Arial"/>
        </w:rPr>
        <w:t xml:space="preserve"> на катехизацию.</w:t>
      </w:r>
    </w:p>
    <w:p w:rsidR="00001C26" w:rsidRPr="00873970" w:rsidRDefault="00001C26" w:rsidP="00001C26">
      <w:pPr>
        <w:pStyle w:val="a3"/>
        <w:numPr>
          <w:ilvl w:val="1"/>
          <w:numId w:val="8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w w:val="150"/>
        </w:rPr>
      </w:pPr>
      <w:r w:rsidRPr="00873970">
        <w:rPr>
          <w:rStyle w:val="a4"/>
          <w:rFonts w:ascii="Arial" w:hAnsi="Arial" w:cs="Arial"/>
          <w:w w:val="150"/>
          <w:bdr w:val="none" w:sz="0" w:space="0" w:color="auto" w:frame="1"/>
        </w:rPr>
        <w:t xml:space="preserve"> </w:t>
      </w:r>
      <w:r w:rsidR="00394AAE" w:rsidRPr="00873970">
        <w:rPr>
          <w:rStyle w:val="a4"/>
          <w:rFonts w:ascii="Arial" w:hAnsi="Arial" w:cs="Arial"/>
          <w:w w:val="150"/>
          <w:bdr w:val="none" w:sz="0" w:space="0" w:color="auto" w:frame="1"/>
        </w:rPr>
        <w:t>Катехизация.</w:t>
      </w:r>
    </w:p>
    <w:p w:rsidR="00E0277F" w:rsidRDefault="00001C26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394AAE" w:rsidRPr="00001C26">
        <w:rPr>
          <w:rFonts w:ascii="Arial" w:hAnsi="Arial" w:cs="Arial"/>
        </w:rPr>
        <w:t>За один период команда миссионеров может провести четыре катехизаторских беседы со своими новыми друзьями. Ответственность за эту часть работы несёт катехизатор. Особенность катехизации состоит в том, что она осуществляется в малых группах по 3-4 человека (включая катехизатора). В этом случае катехизация имеет самый сильный эффект.</w:t>
      </w:r>
    </w:p>
    <w:p w:rsidR="00E0277F" w:rsidRDefault="00E0277F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47" style="position:absolute;margin-left:236.55pt;margin-top:.8pt;width:236.25pt;height:165pt;z-index:251676672" stroked="f">
            <v:fill r:id="rId14" o:title="B6k5OOawQmA" recolor="t" type="frame"/>
          </v:rect>
        </w:pict>
      </w:r>
      <w:r>
        <w:rPr>
          <w:rFonts w:ascii="Arial" w:hAnsi="Arial" w:cs="Arial"/>
          <w:noProof/>
        </w:rPr>
        <w:pict>
          <v:rect id="_x0000_s1045" style="position:absolute;margin-left:.3pt;margin-top:.8pt;width:236.25pt;height:165pt;z-index:251675648" stroked="f">
            <v:fill r:id="rId15" o:title="3svsKI16JMw" recolor="t" type="frame"/>
          </v:rect>
        </w:pict>
      </w:r>
    </w:p>
    <w:p w:rsidR="00E0277F" w:rsidRDefault="00E0277F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E0277F" w:rsidRDefault="00E0277F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E0277F" w:rsidRDefault="00E0277F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E0277F" w:rsidRDefault="00E0277F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E0277F" w:rsidRDefault="00E0277F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E0277F" w:rsidRDefault="00E0277F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E0277F" w:rsidRDefault="00E0277F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A00D49" w:rsidRDefault="00394AAE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001C26">
        <w:rPr>
          <w:rFonts w:ascii="Arial" w:hAnsi="Arial" w:cs="Arial"/>
        </w:rPr>
        <w:br/>
        <w:t>Катехизация должна закончиться (в миссионерском проекте) тем, что новые друзья миссионеров должны принять очень важные решения относительно церковной дисциплины:</w:t>
      </w:r>
    </w:p>
    <w:p w:rsidR="00A00D49" w:rsidRDefault="00394AAE" w:rsidP="00A00D49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001C26">
        <w:rPr>
          <w:rFonts w:ascii="Arial" w:hAnsi="Arial" w:cs="Arial"/>
        </w:rPr>
        <w:t>Посещать храм каждое воскресение.</w:t>
      </w:r>
    </w:p>
    <w:p w:rsidR="00A00D49" w:rsidRDefault="00001C26" w:rsidP="00A00D49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00D49">
        <w:rPr>
          <w:rFonts w:ascii="Arial" w:hAnsi="Arial" w:cs="Arial"/>
        </w:rPr>
        <w:t>Каждый день изучать</w:t>
      </w:r>
      <w:r w:rsidR="00394AAE" w:rsidRPr="00001C26">
        <w:rPr>
          <w:rFonts w:ascii="Arial" w:hAnsi="Arial" w:cs="Arial"/>
        </w:rPr>
        <w:t xml:space="preserve"> Писание</w:t>
      </w:r>
      <w:r w:rsidR="00A00D49">
        <w:rPr>
          <w:rFonts w:ascii="Arial" w:hAnsi="Arial" w:cs="Arial"/>
        </w:rPr>
        <w:t xml:space="preserve"> </w:t>
      </w:r>
      <w:r w:rsidR="00394AAE" w:rsidRPr="00001C26">
        <w:rPr>
          <w:rFonts w:ascii="Arial" w:hAnsi="Arial" w:cs="Arial"/>
        </w:rPr>
        <w:t>и молиться.</w:t>
      </w:r>
    </w:p>
    <w:p w:rsidR="00A00D49" w:rsidRDefault="00394AAE" w:rsidP="00A00D49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001C26">
        <w:rPr>
          <w:rFonts w:ascii="Arial" w:hAnsi="Arial" w:cs="Arial"/>
        </w:rPr>
        <w:lastRenderedPageBreak/>
        <w:t>Регулярно исповедоваться и причащаться (например</w:t>
      </w:r>
      <w:r w:rsidR="00001C26">
        <w:rPr>
          <w:rFonts w:ascii="Arial" w:hAnsi="Arial" w:cs="Arial"/>
        </w:rPr>
        <w:t>,</w:t>
      </w:r>
      <w:r w:rsidR="00A00D49">
        <w:rPr>
          <w:rFonts w:ascii="Arial" w:hAnsi="Arial" w:cs="Arial"/>
        </w:rPr>
        <w:t xml:space="preserve"> раз в три недели).</w:t>
      </w:r>
    </w:p>
    <w:p w:rsidR="00001C26" w:rsidRDefault="00394AAE" w:rsidP="00A00D49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001C26">
        <w:rPr>
          <w:rFonts w:ascii="Arial" w:hAnsi="Arial" w:cs="Arial"/>
        </w:rPr>
        <w:t>Регулярно встречаться с духовником (например</w:t>
      </w:r>
      <w:r w:rsidR="00001C26">
        <w:rPr>
          <w:rFonts w:ascii="Arial" w:hAnsi="Arial" w:cs="Arial"/>
        </w:rPr>
        <w:t>,</w:t>
      </w:r>
      <w:r w:rsidRPr="00001C26">
        <w:rPr>
          <w:rFonts w:ascii="Arial" w:hAnsi="Arial" w:cs="Arial"/>
        </w:rPr>
        <w:t xml:space="preserve"> раз в две недели) для того, чтобы получать от него наставление для осущ</w:t>
      </w:r>
      <w:r w:rsidR="00001C26">
        <w:rPr>
          <w:rFonts w:ascii="Arial" w:hAnsi="Arial" w:cs="Arial"/>
        </w:rPr>
        <w:t>ествления практического воцерковления</w:t>
      </w:r>
      <w:r w:rsidRPr="00001C26">
        <w:rPr>
          <w:rFonts w:ascii="Arial" w:hAnsi="Arial" w:cs="Arial"/>
        </w:rPr>
        <w:t>.</w:t>
      </w:r>
    </w:p>
    <w:p w:rsidR="00E0277F" w:rsidRDefault="00E0277F" w:rsidP="0096660B">
      <w:pPr>
        <w:pStyle w:val="a3"/>
        <w:spacing w:before="0" w:beforeAutospacing="0" w:after="0" w:afterAutospacing="0" w:line="360" w:lineRule="auto"/>
        <w:ind w:left="72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Священнослужитель, духовник миссионерской команды может дополнить этот список, исходя из соображений пастырской целесообразности.</w:t>
      </w:r>
    </w:p>
    <w:p w:rsidR="00001C26" w:rsidRPr="0096660B" w:rsidRDefault="00A2739E" w:rsidP="00001C26">
      <w:pPr>
        <w:pStyle w:val="a3"/>
        <w:numPr>
          <w:ilvl w:val="1"/>
          <w:numId w:val="8"/>
        </w:numPr>
        <w:spacing w:before="0" w:beforeAutospacing="0" w:after="0" w:afterAutospacing="0" w:line="360" w:lineRule="auto"/>
        <w:textAlignment w:val="baseline"/>
        <w:rPr>
          <w:rStyle w:val="a4"/>
          <w:rFonts w:ascii="Arial" w:hAnsi="Arial" w:cs="Arial"/>
          <w:b w:val="0"/>
          <w:bCs w:val="0"/>
          <w:w w:val="150"/>
        </w:rPr>
      </w:pPr>
      <w:r>
        <w:rPr>
          <w:rFonts w:ascii="Arial" w:hAnsi="Arial" w:cs="Arial"/>
          <w:b/>
          <w:bCs/>
          <w:noProof/>
        </w:rPr>
        <w:pict>
          <v:rect id="_x0000_s1052" style="position:absolute;left:0;text-align:left;margin-left:246.3pt;margin-top:15.05pt;width:250.5pt;height:258pt;z-index:251681792" filled="f" stroked="f">
            <v:fill recolor="t" type="frame"/>
            <v:textbox>
              <w:txbxContent>
                <w:p w:rsidR="00606A12" w:rsidRPr="0096660B" w:rsidRDefault="00606A12" w:rsidP="0096660B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96660B">
                    <w:rPr>
                      <w:rFonts w:ascii="Arial" w:hAnsi="Arial" w:cs="Arial"/>
                      <w:sz w:val="24"/>
                      <w:szCs w:val="24"/>
                    </w:rPr>
                    <w:t>Миссионерская команда заканчивает свою работу по окончании 40 дней итоговым благодарственным молебном.</w:t>
                  </w:r>
                  <w:r w:rsidRPr="0096660B">
                    <w:rPr>
                      <w:rFonts w:ascii="Arial" w:hAnsi="Arial" w:cs="Arial"/>
                      <w:sz w:val="24"/>
                      <w:szCs w:val="24"/>
                    </w:rPr>
                    <w:br/>
                    <w:t>Крещённые люди, прошедшие катехизацию, в миссионерской команде, перед началом молебна попадают на генеральную исповедь.</w:t>
                  </w:r>
                  <w:r w:rsidRPr="0096660B">
                    <w:rPr>
                      <w:rFonts w:ascii="Arial" w:hAnsi="Arial" w:cs="Arial"/>
                    </w:rPr>
                    <w:t xml:space="preserve"> </w:t>
                  </w:r>
                  <w:r w:rsidRPr="0096660B">
                    <w:rPr>
                      <w:rFonts w:ascii="Arial" w:hAnsi="Arial" w:cs="Arial"/>
                      <w:sz w:val="24"/>
                      <w:szCs w:val="24"/>
                    </w:rPr>
                    <w:t>Некрещеные люди сперва попадают на предкрещальную исповедь, а затем принимают св. Крещение. Далее, все желающие приглашаются на благодарственный молебен.</w:t>
                  </w:r>
                  <w:r w:rsidRPr="0096660B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</w:p>
              </w:txbxContent>
            </v:textbox>
          </v:rect>
        </w:pict>
      </w:r>
      <w:r w:rsidR="00394AAE" w:rsidRPr="00873970">
        <w:rPr>
          <w:rStyle w:val="a4"/>
          <w:rFonts w:ascii="Arial" w:hAnsi="Arial" w:cs="Arial"/>
          <w:w w:val="150"/>
          <w:bdr w:val="none" w:sz="0" w:space="0" w:color="auto" w:frame="1"/>
        </w:rPr>
        <w:t>Закрытие миссионерского периода.</w:t>
      </w:r>
    </w:p>
    <w:p w:rsidR="0096660B" w:rsidRDefault="00A2739E" w:rsidP="0096660B">
      <w:pPr>
        <w:pStyle w:val="a3"/>
        <w:spacing w:before="0" w:beforeAutospacing="0" w:after="0" w:afterAutospacing="0" w:line="360" w:lineRule="auto"/>
        <w:ind w:left="1440"/>
        <w:textAlignment w:val="baseline"/>
        <w:rPr>
          <w:rStyle w:val="a4"/>
          <w:rFonts w:ascii="Arial" w:hAnsi="Arial" w:cs="Arial"/>
          <w:w w:val="150"/>
          <w:bdr w:val="none" w:sz="0" w:space="0" w:color="auto" w:frame="1"/>
        </w:rPr>
      </w:pPr>
      <w:r>
        <w:rPr>
          <w:rFonts w:ascii="Arial" w:hAnsi="Arial" w:cs="Arial"/>
          <w:b/>
          <w:bCs/>
          <w:noProof/>
        </w:rPr>
        <w:pict>
          <v:rect id="_x0000_s1051" style="position:absolute;left:0;text-align:left;margin-left:10.8pt;margin-top:.35pt;width:231.75pt;height:167.25pt;z-index:251680768" stroked="f">
            <v:fill r:id="rId16" o:title="fm5" recolor="t" type="frame"/>
          </v:rect>
        </w:pict>
      </w:r>
    </w:p>
    <w:p w:rsidR="0096660B" w:rsidRDefault="0096660B" w:rsidP="0096660B">
      <w:pPr>
        <w:pStyle w:val="a3"/>
        <w:spacing w:before="0" w:beforeAutospacing="0" w:after="0" w:afterAutospacing="0" w:line="360" w:lineRule="auto"/>
        <w:ind w:left="1440"/>
        <w:textAlignment w:val="baseline"/>
        <w:rPr>
          <w:rStyle w:val="a4"/>
          <w:rFonts w:ascii="Arial" w:hAnsi="Arial" w:cs="Arial"/>
          <w:w w:val="150"/>
          <w:bdr w:val="none" w:sz="0" w:space="0" w:color="auto" w:frame="1"/>
        </w:rPr>
      </w:pPr>
    </w:p>
    <w:p w:rsidR="0096660B" w:rsidRDefault="0096660B" w:rsidP="0096660B">
      <w:pPr>
        <w:pStyle w:val="a3"/>
        <w:spacing w:before="0" w:beforeAutospacing="0" w:after="0" w:afterAutospacing="0" w:line="360" w:lineRule="auto"/>
        <w:ind w:left="1440"/>
        <w:textAlignment w:val="baseline"/>
        <w:rPr>
          <w:rStyle w:val="a4"/>
          <w:rFonts w:ascii="Arial" w:hAnsi="Arial" w:cs="Arial"/>
          <w:w w:val="150"/>
          <w:bdr w:val="none" w:sz="0" w:space="0" w:color="auto" w:frame="1"/>
        </w:rPr>
      </w:pPr>
    </w:p>
    <w:p w:rsidR="0096660B" w:rsidRDefault="0096660B" w:rsidP="0096660B">
      <w:pPr>
        <w:pStyle w:val="a3"/>
        <w:spacing w:before="0" w:beforeAutospacing="0" w:after="0" w:afterAutospacing="0" w:line="360" w:lineRule="auto"/>
        <w:ind w:left="1440"/>
        <w:textAlignment w:val="baseline"/>
        <w:rPr>
          <w:rStyle w:val="a4"/>
          <w:rFonts w:ascii="Arial" w:hAnsi="Arial" w:cs="Arial"/>
          <w:w w:val="150"/>
          <w:bdr w:val="none" w:sz="0" w:space="0" w:color="auto" w:frame="1"/>
        </w:rPr>
      </w:pPr>
    </w:p>
    <w:p w:rsidR="0096660B" w:rsidRDefault="0096660B" w:rsidP="0096660B">
      <w:pPr>
        <w:pStyle w:val="a3"/>
        <w:spacing w:before="0" w:beforeAutospacing="0" w:after="0" w:afterAutospacing="0" w:line="360" w:lineRule="auto"/>
        <w:ind w:left="1440"/>
        <w:textAlignment w:val="baseline"/>
        <w:rPr>
          <w:rStyle w:val="a4"/>
          <w:rFonts w:ascii="Arial" w:hAnsi="Arial" w:cs="Arial"/>
          <w:w w:val="150"/>
          <w:bdr w:val="none" w:sz="0" w:space="0" w:color="auto" w:frame="1"/>
        </w:rPr>
      </w:pPr>
    </w:p>
    <w:p w:rsidR="0096660B" w:rsidRPr="00873970" w:rsidRDefault="0096660B" w:rsidP="0096660B">
      <w:pPr>
        <w:pStyle w:val="a3"/>
        <w:spacing w:before="0" w:beforeAutospacing="0" w:after="0" w:afterAutospacing="0" w:line="360" w:lineRule="auto"/>
        <w:ind w:left="1440"/>
        <w:textAlignment w:val="baseline"/>
        <w:rPr>
          <w:rFonts w:ascii="Arial" w:hAnsi="Arial" w:cs="Arial"/>
          <w:w w:val="150"/>
        </w:rPr>
      </w:pPr>
    </w:p>
    <w:p w:rsidR="0096660B" w:rsidRDefault="00001C26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96660B" w:rsidRDefault="0096660B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96660B" w:rsidRDefault="00A2739E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53" style="position:absolute;margin-left:10.8pt;margin-top:2pt;width:231.75pt;height:65.25pt;z-index:251682816" fillcolor="#d8d8d8 [2732]" stroked="f">
            <v:textbox>
              <w:txbxContent>
                <w:p w:rsidR="00606A12" w:rsidRPr="0096660B" w:rsidRDefault="00606A1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660B">
                    <w:rPr>
                      <w:rFonts w:ascii="Arial" w:hAnsi="Arial" w:cs="Arial"/>
                      <w:sz w:val="20"/>
                      <w:szCs w:val="20"/>
                    </w:rPr>
                    <w:t xml:space="preserve">Прихожане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С</w:t>
                  </w:r>
                  <w:r w:rsidRPr="0096660B">
                    <w:rPr>
                      <w:rFonts w:ascii="Arial" w:hAnsi="Arial" w:cs="Arial"/>
                      <w:sz w:val="20"/>
                      <w:szCs w:val="20"/>
                    </w:rPr>
                    <w:t xml:space="preserve">вято-Андреевского храма г. Калининграда после благодарственного молебна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по поводу перехода группы протестантов в Православие.</w:t>
                  </w:r>
                </w:p>
              </w:txbxContent>
            </v:textbox>
          </v:rect>
        </w:pict>
      </w:r>
    </w:p>
    <w:p w:rsidR="0096660B" w:rsidRDefault="0096660B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96660B" w:rsidRDefault="0096660B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96660B" w:rsidRDefault="0096660B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C27BF1" w:rsidRPr="00001C26" w:rsidRDefault="00A2739E" w:rsidP="00001C26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394AAE" w:rsidRPr="00001C26">
        <w:rPr>
          <w:rFonts w:ascii="Arial" w:hAnsi="Arial" w:cs="Arial"/>
        </w:rPr>
        <w:t>Сюда могут прийти как обычные прихожане, так и те, кто участвовал в парацерковных проектах миссионерской команды, но не прошёл катехизацию. Молебен, кроме своей богослужебной функции, демонстрирует идею передачи неофитов из ответственности миссионерской команды в ответственность духовнику.</w:t>
      </w:r>
      <w:r w:rsidR="00394AAE" w:rsidRPr="00001C26">
        <w:rPr>
          <w:rFonts w:ascii="Arial" w:hAnsi="Arial" w:cs="Arial"/>
        </w:rPr>
        <w:br/>
        <w:t>После молебна миссионеры делают своим новым собратьям ценные подарки. Духовник проекта записывает номера телефонов всех «дошедших до конца неофитов». Теперь их будущее связано с его инициативой и молитвенной заботой.</w:t>
      </w:r>
    </w:p>
    <w:p w:rsidR="00873970" w:rsidRPr="00873970" w:rsidRDefault="00394AAE" w:rsidP="00873970">
      <w:pPr>
        <w:pStyle w:val="ad"/>
        <w:numPr>
          <w:ilvl w:val="0"/>
          <w:numId w:val="8"/>
        </w:numPr>
        <w:spacing w:line="360" w:lineRule="auto"/>
        <w:rPr>
          <w:rFonts w:ascii="Arial" w:hAnsi="Arial" w:cs="Arial"/>
          <w:w w:val="150"/>
          <w:sz w:val="24"/>
          <w:szCs w:val="24"/>
        </w:rPr>
      </w:pPr>
      <w:r w:rsidRPr="00873970">
        <w:rPr>
          <w:rFonts w:ascii="Arial" w:hAnsi="Arial" w:cs="Arial"/>
          <w:b/>
          <w:w w:val="150"/>
          <w:sz w:val="24"/>
          <w:szCs w:val="24"/>
        </w:rPr>
        <w:t>Итог работы миссионерской команды.</w:t>
      </w:r>
    </w:p>
    <w:p w:rsidR="00394AAE" w:rsidRPr="00873970" w:rsidRDefault="00873970" w:rsidP="00873970">
      <w:pPr>
        <w:pStyle w:val="ad"/>
        <w:spacing w:line="360" w:lineRule="auto"/>
        <w:rPr>
          <w:rFonts w:ascii="Arial" w:hAnsi="Arial" w:cs="Arial"/>
          <w:w w:val="150"/>
          <w:sz w:val="24"/>
          <w:szCs w:val="24"/>
        </w:rPr>
      </w:pPr>
      <w:r>
        <w:rPr>
          <w:b/>
        </w:rPr>
        <w:t xml:space="preserve">      </w:t>
      </w:r>
      <w:r w:rsidR="00001C26" w:rsidRPr="00873970">
        <w:rPr>
          <w:rFonts w:ascii="Arial" w:hAnsi="Arial" w:cs="Arial"/>
          <w:sz w:val="24"/>
          <w:szCs w:val="24"/>
        </w:rPr>
        <w:t xml:space="preserve"> После первого периода в миссионерской команде</w:t>
      </w:r>
      <w:r w:rsidR="00394AAE" w:rsidRPr="00873970">
        <w:rPr>
          <w:rFonts w:ascii="Arial" w:hAnsi="Arial" w:cs="Arial"/>
          <w:sz w:val="24"/>
          <w:szCs w:val="24"/>
        </w:rPr>
        <w:t xml:space="preserve"> скорей всего произойдёт  см</w:t>
      </w:r>
      <w:r>
        <w:rPr>
          <w:rFonts w:ascii="Arial" w:hAnsi="Arial" w:cs="Arial"/>
          <w:sz w:val="24"/>
          <w:szCs w:val="24"/>
        </w:rPr>
        <w:t>ена членов группы</w:t>
      </w:r>
      <w:r w:rsidR="00394AAE" w:rsidRPr="00873970">
        <w:rPr>
          <w:rFonts w:ascii="Arial" w:hAnsi="Arial" w:cs="Arial"/>
          <w:sz w:val="24"/>
          <w:szCs w:val="24"/>
        </w:rPr>
        <w:t>.</w:t>
      </w:r>
      <w:r w:rsidR="00A2739E">
        <w:rPr>
          <w:rFonts w:ascii="Arial" w:hAnsi="Arial" w:cs="Arial"/>
          <w:sz w:val="24"/>
          <w:szCs w:val="24"/>
        </w:rPr>
        <w:t xml:space="preserve">  </w:t>
      </w:r>
      <w:r w:rsidR="00080FF4">
        <w:rPr>
          <w:rFonts w:ascii="Arial" w:hAnsi="Arial" w:cs="Arial"/>
          <w:sz w:val="24"/>
          <w:szCs w:val="24"/>
        </w:rPr>
        <w:t xml:space="preserve">Рекомендуем не создавать длительных промежутков между </w:t>
      </w:r>
      <w:r w:rsidR="00394AAE" w:rsidRPr="00873970">
        <w:rPr>
          <w:rFonts w:ascii="Arial" w:hAnsi="Arial" w:cs="Arial"/>
          <w:sz w:val="24"/>
          <w:szCs w:val="24"/>
        </w:rPr>
        <w:t xml:space="preserve"> </w:t>
      </w:r>
      <w:r w:rsidR="00080FF4">
        <w:rPr>
          <w:rFonts w:ascii="Arial" w:hAnsi="Arial" w:cs="Arial"/>
          <w:sz w:val="24"/>
          <w:szCs w:val="24"/>
        </w:rPr>
        <w:t xml:space="preserve">миссионерскими </w:t>
      </w:r>
      <w:r w:rsidR="00394AAE" w:rsidRPr="00873970">
        <w:rPr>
          <w:rFonts w:ascii="Arial" w:hAnsi="Arial" w:cs="Arial"/>
          <w:sz w:val="24"/>
          <w:szCs w:val="24"/>
        </w:rPr>
        <w:t>периодами</w:t>
      </w:r>
      <w:r w:rsidR="00080FF4">
        <w:rPr>
          <w:rFonts w:ascii="Arial" w:hAnsi="Arial" w:cs="Arial"/>
          <w:sz w:val="24"/>
          <w:szCs w:val="24"/>
        </w:rPr>
        <w:t>. Желательно, чтобы длительность этих промежутков  не превышала</w:t>
      </w:r>
      <w:r w:rsidR="00394AAE" w:rsidRPr="00873970">
        <w:rPr>
          <w:rFonts w:ascii="Arial" w:hAnsi="Arial" w:cs="Arial"/>
          <w:sz w:val="24"/>
          <w:szCs w:val="24"/>
        </w:rPr>
        <w:t xml:space="preserve"> больше 10 дней.</w:t>
      </w:r>
      <w:r w:rsidR="00A2739E">
        <w:rPr>
          <w:rFonts w:ascii="Arial" w:hAnsi="Arial" w:cs="Arial"/>
          <w:sz w:val="24"/>
          <w:szCs w:val="24"/>
        </w:rPr>
        <w:t xml:space="preserve"> В этом случае вам легче будет организовать на приходе следующую миссионерскую команду. Возможно, она частично будет состоять из бывших членов прошлого периода.</w:t>
      </w:r>
      <w:r w:rsidR="00394AAE" w:rsidRPr="00873970">
        <w:rPr>
          <w:rFonts w:ascii="Arial" w:hAnsi="Arial" w:cs="Arial"/>
          <w:sz w:val="24"/>
          <w:szCs w:val="24"/>
        </w:rPr>
        <w:br/>
      </w:r>
      <w:r w:rsidR="00A2739E">
        <w:rPr>
          <w:rFonts w:ascii="Arial" w:hAnsi="Arial" w:cs="Arial"/>
          <w:sz w:val="24"/>
          <w:szCs w:val="24"/>
        </w:rPr>
        <w:t>К</w:t>
      </w:r>
      <w:r w:rsidR="00394AAE" w:rsidRPr="00873970">
        <w:rPr>
          <w:rFonts w:ascii="Arial" w:hAnsi="Arial" w:cs="Arial"/>
          <w:sz w:val="24"/>
          <w:szCs w:val="24"/>
        </w:rPr>
        <w:t xml:space="preserve">аждый </w:t>
      </w:r>
      <w:r w:rsidR="00A2739E">
        <w:rPr>
          <w:rFonts w:ascii="Arial" w:hAnsi="Arial" w:cs="Arial"/>
          <w:sz w:val="24"/>
          <w:szCs w:val="24"/>
        </w:rPr>
        <w:t xml:space="preserve">миссионерский </w:t>
      </w:r>
      <w:r w:rsidR="00394AAE" w:rsidRPr="00873970">
        <w:rPr>
          <w:rFonts w:ascii="Arial" w:hAnsi="Arial" w:cs="Arial"/>
          <w:sz w:val="24"/>
          <w:szCs w:val="24"/>
        </w:rPr>
        <w:t>период будет давать приходу</w:t>
      </w:r>
      <w:r w:rsidR="00A2739E">
        <w:rPr>
          <w:rFonts w:ascii="Arial" w:hAnsi="Arial" w:cs="Arial"/>
          <w:sz w:val="24"/>
          <w:szCs w:val="24"/>
        </w:rPr>
        <w:t xml:space="preserve"> около </w:t>
      </w:r>
      <w:r w:rsidR="00394AAE" w:rsidRPr="00873970">
        <w:rPr>
          <w:rFonts w:ascii="Arial" w:hAnsi="Arial" w:cs="Arial"/>
          <w:sz w:val="24"/>
          <w:szCs w:val="24"/>
        </w:rPr>
        <w:t xml:space="preserve">четырёх постоянных </w:t>
      </w:r>
      <w:r w:rsidR="00394AAE" w:rsidRPr="00873970">
        <w:rPr>
          <w:rFonts w:ascii="Arial" w:hAnsi="Arial" w:cs="Arial"/>
          <w:sz w:val="24"/>
          <w:szCs w:val="24"/>
        </w:rPr>
        <w:lastRenderedPageBreak/>
        <w:t>прихожан</w:t>
      </w:r>
      <w:r w:rsidR="00B7005A">
        <w:rPr>
          <w:rFonts w:ascii="Arial" w:hAnsi="Arial" w:cs="Arial"/>
          <w:sz w:val="24"/>
          <w:szCs w:val="24"/>
        </w:rPr>
        <w:t>, готовых включиться впоследствии в работу миссионерских команд.</w:t>
      </w:r>
      <w:r w:rsidR="00A2739E">
        <w:rPr>
          <w:rFonts w:ascii="Arial" w:hAnsi="Arial" w:cs="Arial"/>
          <w:sz w:val="24"/>
          <w:szCs w:val="24"/>
        </w:rPr>
        <w:t xml:space="preserve"> Так что с каждой новой миссионерской командой на вашем приходе вам будет работать проще.</w:t>
      </w:r>
    </w:p>
    <w:p w:rsidR="00394AAE" w:rsidRPr="00873970" w:rsidRDefault="00080FF4" w:rsidP="00394AAE">
      <w:pPr>
        <w:pStyle w:val="a3"/>
        <w:spacing w:before="360" w:beforeAutospacing="0" w:after="36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394AAE" w:rsidRPr="00873970">
        <w:rPr>
          <w:rFonts w:ascii="Arial" w:hAnsi="Arial" w:cs="Arial"/>
        </w:rPr>
        <w:t xml:space="preserve">В процессе работы миссионерской команды модератор записывает номера телефонов новых людей в итоговую анкету. </w:t>
      </w:r>
      <w:r w:rsidR="00891811">
        <w:rPr>
          <w:rFonts w:ascii="Arial" w:hAnsi="Arial" w:cs="Arial"/>
        </w:rPr>
        <w:t>(См. приложение №2</w:t>
      </w:r>
      <w:r w:rsidR="00A2739E">
        <w:rPr>
          <w:rFonts w:ascii="Arial" w:hAnsi="Arial" w:cs="Arial"/>
        </w:rPr>
        <w:t xml:space="preserve">.) </w:t>
      </w:r>
      <w:r w:rsidR="00394AAE" w:rsidRPr="00873970">
        <w:rPr>
          <w:rFonts w:ascii="Arial" w:hAnsi="Arial" w:cs="Arial"/>
        </w:rPr>
        <w:t>Возможно, что некоторые номера телефонов смогут пригодиться  следующей миссионерской команде.</w:t>
      </w:r>
    </w:p>
    <w:p w:rsidR="00394AAE" w:rsidRPr="00873970" w:rsidRDefault="00080FF4" w:rsidP="00394AAE">
      <w:pPr>
        <w:pStyle w:val="a3"/>
        <w:spacing w:before="360" w:beforeAutospacing="0" w:after="36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394AAE" w:rsidRPr="00873970">
        <w:rPr>
          <w:rFonts w:ascii="Arial" w:hAnsi="Arial" w:cs="Arial"/>
        </w:rPr>
        <w:t>Как правило</w:t>
      </w:r>
      <w:r w:rsidR="00B7005A">
        <w:rPr>
          <w:rFonts w:ascii="Arial" w:hAnsi="Arial" w:cs="Arial"/>
        </w:rPr>
        <w:t>,</w:t>
      </w:r>
      <w:r w:rsidR="00394AAE" w:rsidRPr="00873970">
        <w:rPr>
          <w:rFonts w:ascii="Arial" w:hAnsi="Arial" w:cs="Arial"/>
        </w:rPr>
        <w:t xml:space="preserve"> на этапе знакомства миссионерская команда вступает в контакт с сотней людей. На парацерковные проекты (их должно быть хотя бы два) приходят около 50 человек. На катехизацию попадает около 15 человек. Заканчивают её принятием решений от 3 до 5 человек. Это и есть итог работы миссионерской команды. Если за год на данном приходе будет организовано хотя бы 4 миссионерских периода, то реальный прирост активистов составит 20 человек в год. Это очень хороший результат.</w:t>
      </w:r>
      <w:r w:rsidR="00394AAE" w:rsidRPr="00873970">
        <w:rPr>
          <w:rFonts w:ascii="Arial" w:hAnsi="Arial" w:cs="Arial"/>
        </w:rPr>
        <w:br/>
        <w:t>Чем больше миссионерских команд работает на приходе, тем больше здесь появляется возможностей для эффективной миссии. Бывшие члены миссионерских команд помогают действующим членам. Некоторые бывшие члены миссионерских команд поддерживают действующих миссионеров в качестве волонтёров, а так же своей десятиной, усиливая бюджет миссионерской команды.</w:t>
      </w:r>
    </w:p>
    <w:p w:rsidR="00394AAE" w:rsidRPr="00873970" w:rsidRDefault="00394AAE" w:rsidP="00873970">
      <w:pPr>
        <w:pStyle w:val="1"/>
        <w:numPr>
          <w:ilvl w:val="0"/>
          <w:numId w:val="8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w w:val="150"/>
          <w:sz w:val="24"/>
          <w:szCs w:val="24"/>
        </w:rPr>
      </w:pPr>
      <w:r w:rsidRPr="00873970">
        <w:rPr>
          <w:rFonts w:ascii="Arial" w:hAnsi="Arial" w:cs="Arial"/>
          <w:w w:val="150"/>
          <w:sz w:val="24"/>
          <w:szCs w:val="24"/>
        </w:rPr>
        <w:t>Несколько важных дополнений.</w:t>
      </w:r>
    </w:p>
    <w:p w:rsidR="00873970" w:rsidRDefault="00394AAE" w:rsidP="00873970">
      <w:pPr>
        <w:pStyle w:val="a3"/>
        <w:numPr>
          <w:ilvl w:val="1"/>
          <w:numId w:val="8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394AAE">
        <w:rPr>
          <w:rStyle w:val="a4"/>
          <w:rFonts w:ascii="Arial" w:hAnsi="Arial" w:cs="Arial"/>
          <w:bdr w:val="none" w:sz="0" w:space="0" w:color="auto" w:frame="1"/>
        </w:rPr>
        <w:t>Как сделать проект ЛОЗА частью епархиальной миссии?</w:t>
      </w:r>
    </w:p>
    <w:p w:rsidR="00873970" w:rsidRDefault="00873970" w:rsidP="00873970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394AAE" w:rsidRPr="00394AAE">
        <w:rPr>
          <w:rFonts w:ascii="Arial" w:hAnsi="Arial" w:cs="Arial"/>
        </w:rPr>
        <w:t xml:space="preserve">Миссионерский проект «ЛОЗА» может быть одним из направлений епархиальной миссии. Для этого епархии нужен один организатор — руководитель миссионерского штаба, получающий зарплату от епархии равную зарплате </w:t>
      </w:r>
      <w:r>
        <w:rPr>
          <w:rFonts w:ascii="Arial" w:hAnsi="Arial" w:cs="Arial"/>
        </w:rPr>
        <w:t>человека с высшим образованием. Например</w:t>
      </w:r>
      <w:r w:rsidR="00C27BF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в Калининграде он мог бы получать 30 000 рублей. </w:t>
      </w:r>
      <w:r w:rsidR="00394AAE" w:rsidRPr="00394AAE">
        <w:rPr>
          <w:rFonts w:ascii="Arial" w:hAnsi="Arial" w:cs="Arial"/>
        </w:rPr>
        <w:t>За эти деньги он может организовать и вести 10 миссионерских команд одновременно.</w:t>
      </w:r>
    </w:p>
    <w:p w:rsidR="00873970" w:rsidRDefault="00873970" w:rsidP="00873970">
      <w:pPr>
        <w:pStyle w:val="a3"/>
        <w:numPr>
          <w:ilvl w:val="1"/>
          <w:numId w:val="8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Style w:val="a4"/>
          <w:rFonts w:ascii="Arial" w:hAnsi="Arial" w:cs="Arial"/>
          <w:bdr w:val="none" w:sz="0" w:space="0" w:color="auto" w:frame="1"/>
        </w:rPr>
        <w:t xml:space="preserve"> </w:t>
      </w:r>
      <w:r w:rsidR="00394AAE" w:rsidRPr="00394AAE">
        <w:rPr>
          <w:rStyle w:val="a4"/>
          <w:rFonts w:ascii="Arial" w:hAnsi="Arial" w:cs="Arial"/>
          <w:bdr w:val="none" w:sz="0" w:space="0" w:color="auto" w:frame="1"/>
        </w:rPr>
        <w:t>Как в концепции эффективной миссии можно объединить молодёжное, социальное, миссионерское и катехизаторское служение?</w:t>
      </w:r>
    </w:p>
    <w:p w:rsidR="00394AAE" w:rsidRPr="00394AAE" w:rsidRDefault="00873970" w:rsidP="00873970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394AAE" w:rsidRPr="00394AAE">
        <w:rPr>
          <w:rFonts w:ascii="Arial" w:hAnsi="Arial" w:cs="Arial"/>
        </w:rPr>
        <w:t>В алгоритме работы миссионерской команды есть этапы миссии (парацерковный проект) и катехизации. Теперь нам необходимо выделить специфику молодёжного и социального служения.</w:t>
      </w:r>
    </w:p>
    <w:p w:rsidR="00394AAE" w:rsidRPr="00406603" w:rsidRDefault="00394AAE" w:rsidP="00394AAE">
      <w:pPr>
        <w:pStyle w:val="a3"/>
        <w:spacing w:before="360" w:beforeAutospacing="0" w:after="360" w:afterAutospacing="0" w:line="360" w:lineRule="auto"/>
        <w:textAlignment w:val="baseline"/>
        <w:rPr>
          <w:rFonts w:ascii="Arial" w:hAnsi="Arial" w:cs="Arial"/>
        </w:rPr>
      </w:pPr>
      <w:r w:rsidRPr="00394AAE">
        <w:rPr>
          <w:rFonts w:ascii="Arial" w:hAnsi="Arial" w:cs="Arial"/>
        </w:rPr>
        <w:t xml:space="preserve">Считаем наиболее целесообразным выделить в качестве прерогативы молодёжного служения создание «службы знакомства» молодых миссионеров. Имена всех молодых </w:t>
      </w:r>
      <w:r w:rsidRPr="00394AAE">
        <w:rPr>
          <w:rFonts w:ascii="Arial" w:hAnsi="Arial" w:cs="Arial"/>
        </w:rPr>
        <w:lastRenderedPageBreak/>
        <w:t> холостых участников миссионерских ко</w:t>
      </w:r>
      <w:r w:rsidR="00080FF4">
        <w:rPr>
          <w:rFonts w:ascii="Arial" w:hAnsi="Arial" w:cs="Arial"/>
        </w:rPr>
        <w:t>манд модераторы могут размещать в специальной информационной базе</w:t>
      </w:r>
      <w:r w:rsidRPr="00394AAE">
        <w:rPr>
          <w:rFonts w:ascii="Arial" w:hAnsi="Arial" w:cs="Arial"/>
        </w:rPr>
        <w:t>, при помощи которой можно будет организовать общение молодёжи на предмет вступления в христианский брак. Кроме того, христианская «служба знакомств» не заканчивает свою работу в момент вступления молодых людей в брак. Молодёжные лидеры могли бы организовывать службу помощи молодым семьям. Это должно усилить позиции христианского брака.</w:t>
      </w:r>
      <w:r w:rsidRPr="00394AAE">
        <w:rPr>
          <w:rFonts w:ascii="Arial" w:hAnsi="Arial" w:cs="Arial"/>
        </w:rPr>
        <w:br/>
        <w:t xml:space="preserve">В проекте миссии ЛОЗА должно быть место и для социального служения. В процессе сбора телефонов на этапе знакомства с новыми людьми миссионеры должны фиксировать и особо выделять людей с ограниченными возможностями, инвалидов по зрению, многодетных матерей и лиц, попавших в трудную жизненную ситуацию. По окончанию миссионерского периода каждый из </w:t>
      </w:r>
      <w:r w:rsidRPr="00406603">
        <w:rPr>
          <w:rFonts w:ascii="Arial" w:hAnsi="Arial" w:cs="Arial"/>
        </w:rPr>
        <w:t>миссионеров может взять под свою опёку хотя бы одного такого человека.</w:t>
      </w:r>
    </w:p>
    <w:p w:rsidR="00394AAE" w:rsidRPr="00406603" w:rsidRDefault="00394AAE" w:rsidP="00873970">
      <w:pPr>
        <w:pStyle w:val="1"/>
        <w:numPr>
          <w:ilvl w:val="0"/>
          <w:numId w:val="8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b w:val="0"/>
          <w:w w:val="150"/>
          <w:sz w:val="24"/>
          <w:szCs w:val="24"/>
        </w:rPr>
      </w:pPr>
      <w:r w:rsidRPr="00406603">
        <w:rPr>
          <w:rFonts w:ascii="Arial" w:hAnsi="Arial" w:cs="Arial"/>
          <w:b w:val="0"/>
          <w:w w:val="150"/>
          <w:sz w:val="24"/>
          <w:szCs w:val="24"/>
        </w:rPr>
        <w:t>Приложение 1. Рефлексия состояния нашей миссии.</w:t>
      </w:r>
    </w:p>
    <w:p w:rsidR="003F4AA6" w:rsidRPr="00406603" w:rsidRDefault="003F4AA6" w:rsidP="003F4AA6">
      <w:pPr>
        <w:pStyle w:val="a3"/>
        <w:spacing w:before="0" w:beforeAutospacing="0" w:after="0" w:afterAutospacing="0" w:line="360" w:lineRule="auto"/>
        <w:textAlignment w:val="baseline"/>
        <w:rPr>
          <w:rStyle w:val="a4"/>
          <w:rFonts w:ascii="Arial" w:hAnsi="Arial" w:cs="Arial"/>
          <w:b w:val="0"/>
          <w:w w:val="150"/>
          <w:bdr w:val="none" w:sz="0" w:space="0" w:color="auto" w:frame="1"/>
        </w:rPr>
      </w:pPr>
      <w:r w:rsidRPr="00406603">
        <w:rPr>
          <w:rStyle w:val="a4"/>
          <w:rFonts w:ascii="Arial" w:hAnsi="Arial" w:cs="Arial"/>
          <w:b w:val="0"/>
          <w:w w:val="150"/>
          <w:bdr w:val="none" w:sz="0" w:space="0" w:color="auto" w:frame="1"/>
        </w:rPr>
        <w:t xml:space="preserve">Проблема №1.  Проблема миссионерских кадров. </w:t>
      </w:r>
    </w:p>
    <w:p w:rsidR="00861A30" w:rsidRDefault="00AD756E" w:rsidP="00861A30">
      <w:pPr>
        <w:pStyle w:val="a3"/>
        <w:spacing w:before="0" w:beforeAutospacing="0" w:after="0" w:afterAutospacing="0" w:line="360" w:lineRule="auto"/>
        <w:textAlignment w:val="baseline"/>
        <w:rPr>
          <w:rStyle w:val="a4"/>
          <w:rFonts w:ascii="Arial" w:hAnsi="Arial" w:cs="Arial"/>
          <w:b w:val="0"/>
          <w:bdr w:val="none" w:sz="0" w:space="0" w:color="auto" w:frame="1"/>
        </w:rPr>
      </w:pPr>
      <w:r>
        <w:rPr>
          <w:rStyle w:val="a4"/>
          <w:rFonts w:ascii="Arial" w:hAnsi="Arial" w:cs="Arial"/>
          <w:b w:val="0"/>
          <w:bdr w:val="none" w:sz="0" w:space="0" w:color="auto" w:frame="1"/>
        </w:rPr>
        <w:t xml:space="preserve">   </w:t>
      </w:r>
      <w:r w:rsidR="00861A30">
        <w:rPr>
          <w:rStyle w:val="a4"/>
          <w:rFonts w:ascii="Arial" w:hAnsi="Arial" w:cs="Arial"/>
          <w:b w:val="0"/>
          <w:bdr w:val="none" w:sz="0" w:space="0" w:color="auto" w:frame="1"/>
        </w:rPr>
        <w:t xml:space="preserve">  Проблема миссионерских кадров наиболее полно выражена в явлении вытеснения из нашей миссионерской работы психологических лидеров ответственными лидерами. Как это происходит на практике?</w:t>
      </w:r>
    </w:p>
    <w:p w:rsidR="00861A30" w:rsidRDefault="00861A30" w:rsidP="00861A30">
      <w:pPr>
        <w:pStyle w:val="a3"/>
        <w:spacing w:before="0" w:beforeAutospacing="0" w:after="0" w:afterAutospacing="0" w:line="360" w:lineRule="auto"/>
        <w:textAlignment w:val="baseline"/>
        <w:rPr>
          <w:rStyle w:val="a4"/>
          <w:rFonts w:ascii="Arial" w:hAnsi="Arial" w:cs="Arial"/>
          <w:b w:val="0"/>
          <w:bdr w:val="none" w:sz="0" w:space="0" w:color="auto" w:frame="1"/>
        </w:rPr>
      </w:pPr>
      <w:r>
        <w:rPr>
          <w:rStyle w:val="a4"/>
          <w:rFonts w:ascii="Arial" w:hAnsi="Arial" w:cs="Arial"/>
          <w:b w:val="0"/>
          <w:bdr w:val="none" w:sz="0" w:space="0" w:color="auto" w:frame="1"/>
        </w:rPr>
        <w:t xml:space="preserve">        Если приходской настоятель малообразован, плохо эрудирован или морально неустойчив, то появление психологического лидера на своём приходе он рассматривает, как угрозу своему благополучию. </w:t>
      </w:r>
      <w:r w:rsidR="008138FD">
        <w:rPr>
          <w:rStyle w:val="a4"/>
          <w:rFonts w:ascii="Arial" w:hAnsi="Arial" w:cs="Arial"/>
          <w:b w:val="0"/>
          <w:bdr w:val="none" w:sz="0" w:space="0" w:color="auto" w:frame="1"/>
        </w:rPr>
        <w:t xml:space="preserve">Такому настоятелю легче назначить на молодёжную или миссионерскую работу «бесцветного» исполнителя, несмотря на то, что этот «специалист» абсолютно не пригоден  для решения  настоящих миссионерских задач. </w:t>
      </w:r>
      <w:r>
        <w:rPr>
          <w:rStyle w:val="a4"/>
          <w:rFonts w:ascii="Arial" w:hAnsi="Arial" w:cs="Arial"/>
          <w:b w:val="0"/>
          <w:bdr w:val="none" w:sz="0" w:space="0" w:color="auto" w:frame="1"/>
        </w:rPr>
        <w:t xml:space="preserve"> </w:t>
      </w:r>
      <w:r w:rsidR="008138FD">
        <w:rPr>
          <w:rStyle w:val="a4"/>
          <w:rFonts w:ascii="Arial" w:hAnsi="Arial" w:cs="Arial"/>
          <w:b w:val="0"/>
          <w:bdr w:val="none" w:sz="0" w:space="0" w:color="auto" w:frame="1"/>
        </w:rPr>
        <w:t xml:space="preserve">Ответственный лидер, с одной стороны, абсолютно предсказуем, но с другой стороны за пределами храма, в школах, ВУЗах и в подростковых клубах и этот человек </w:t>
      </w:r>
      <w:r w:rsidR="00712CCA">
        <w:rPr>
          <w:rStyle w:val="a4"/>
          <w:rFonts w:ascii="Arial" w:hAnsi="Arial" w:cs="Arial"/>
          <w:b w:val="0"/>
          <w:bdr w:val="none" w:sz="0" w:space="0" w:color="auto" w:frame="1"/>
        </w:rPr>
        <w:t>не может добиться внимания аудитории по причине отсутствия авторитета. В качестве компенсации за такую беспомощность данный «специалист» аккуратно оформляет увесистый отчёт, толщина которого надёжно защищает его от желания быть прочитанным.</w:t>
      </w:r>
    </w:p>
    <w:p w:rsidR="00861A30" w:rsidRDefault="00712CCA" w:rsidP="003F4AA6">
      <w:pPr>
        <w:pStyle w:val="a3"/>
        <w:spacing w:before="0" w:beforeAutospacing="0" w:after="0" w:afterAutospacing="0" w:line="360" w:lineRule="auto"/>
        <w:textAlignment w:val="baseline"/>
        <w:rPr>
          <w:rStyle w:val="a4"/>
          <w:rFonts w:ascii="Arial" w:hAnsi="Arial" w:cs="Arial"/>
          <w:b w:val="0"/>
          <w:bdr w:val="none" w:sz="0" w:space="0" w:color="auto" w:frame="1"/>
        </w:rPr>
      </w:pPr>
      <w:r>
        <w:rPr>
          <w:rStyle w:val="a4"/>
          <w:rFonts w:ascii="Arial" w:hAnsi="Arial" w:cs="Arial"/>
          <w:b w:val="0"/>
          <w:bdr w:val="none" w:sz="0" w:space="0" w:color="auto" w:frame="1"/>
        </w:rPr>
        <w:t>Похожая ситуация возникает в работе профильных отделов.</w:t>
      </w:r>
    </w:p>
    <w:p w:rsidR="005529FC" w:rsidRDefault="00712CCA" w:rsidP="003F4AA6">
      <w:pPr>
        <w:pStyle w:val="a3"/>
        <w:spacing w:before="0" w:beforeAutospacing="0" w:after="0" w:afterAutospacing="0" w:line="360" w:lineRule="auto"/>
        <w:textAlignment w:val="baseline"/>
        <w:rPr>
          <w:rStyle w:val="a4"/>
          <w:rFonts w:ascii="Arial" w:hAnsi="Arial" w:cs="Arial"/>
          <w:b w:val="0"/>
          <w:bdr w:val="none" w:sz="0" w:space="0" w:color="auto" w:frame="1"/>
        </w:rPr>
      </w:pPr>
      <w:r>
        <w:rPr>
          <w:rStyle w:val="a4"/>
          <w:rFonts w:ascii="Arial" w:hAnsi="Arial" w:cs="Arial"/>
          <w:b w:val="0"/>
          <w:bdr w:val="none" w:sz="0" w:space="0" w:color="auto" w:frame="1"/>
        </w:rPr>
        <w:t xml:space="preserve">     </w:t>
      </w:r>
      <w:r w:rsidR="0083522B">
        <w:rPr>
          <w:rStyle w:val="a4"/>
          <w:rFonts w:ascii="Arial" w:hAnsi="Arial" w:cs="Arial"/>
          <w:b w:val="0"/>
          <w:bdr w:val="none" w:sz="0" w:space="0" w:color="auto" w:frame="1"/>
        </w:rPr>
        <w:t>Руководители отделов назначаются</w:t>
      </w:r>
      <w:r w:rsidR="00031E39">
        <w:rPr>
          <w:rStyle w:val="a4"/>
          <w:rFonts w:ascii="Arial" w:hAnsi="Arial" w:cs="Arial"/>
          <w:b w:val="0"/>
          <w:bdr w:val="none" w:sz="0" w:space="0" w:color="auto" w:frame="1"/>
        </w:rPr>
        <w:t>, как правило, из обычных священников</w:t>
      </w:r>
      <w:r w:rsidR="0083522B">
        <w:rPr>
          <w:rStyle w:val="a4"/>
          <w:rFonts w:ascii="Arial" w:hAnsi="Arial" w:cs="Arial"/>
          <w:b w:val="0"/>
          <w:bdr w:val="none" w:sz="0" w:space="0" w:color="auto" w:frame="1"/>
        </w:rPr>
        <w:t xml:space="preserve">. </w:t>
      </w:r>
      <w:r w:rsidR="005221B3">
        <w:rPr>
          <w:rStyle w:val="a4"/>
          <w:rFonts w:ascii="Arial" w:hAnsi="Arial" w:cs="Arial"/>
          <w:b w:val="0"/>
          <w:bdr w:val="none" w:sz="0" w:space="0" w:color="auto" w:frame="1"/>
        </w:rPr>
        <w:t xml:space="preserve">Проблема в том, что перед руководителями отделов ставятся заведомо провальные задачи, фактическое выполнение которых приводит к конфликту приходских настоятелей и руководителей отделов. Пример такой задачи – обеспечение сотрудников отдела качественным образованием и хорошей зарплатой одновременно. Наиболее рациональным решением данной проблемы видится (руководителю </w:t>
      </w:r>
      <w:r w:rsidR="005221B3">
        <w:rPr>
          <w:rStyle w:val="a4"/>
          <w:rFonts w:ascii="Arial" w:hAnsi="Arial" w:cs="Arial"/>
          <w:b w:val="0"/>
          <w:bdr w:val="none" w:sz="0" w:space="0" w:color="auto" w:frame="1"/>
        </w:rPr>
        <w:lastRenderedPageBreak/>
        <w:t>профильного отдела) сговор с настоятелями, в результате которого мисси</w:t>
      </w:r>
      <w:r w:rsidR="00031E39">
        <w:rPr>
          <w:rStyle w:val="a4"/>
          <w:rFonts w:ascii="Arial" w:hAnsi="Arial" w:cs="Arial"/>
          <w:b w:val="0"/>
          <w:bdr w:val="none" w:sz="0" w:space="0" w:color="auto" w:frame="1"/>
        </w:rPr>
        <w:t>онерская работа</w:t>
      </w:r>
      <w:r w:rsidR="005221B3">
        <w:rPr>
          <w:rStyle w:val="a4"/>
          <w:rFonts w:ascii="Arial" w:hAnsi="Arial" w:cs="Arial"/>
          <w:b w:val="0"/>
          <w:bdr w:val="none" w:sz="0" w:space="0" w:color="auto" w:frame="1"/>
        </w:rPr>
        <w:t xml:space="preserve"> формализуется</w:t>
      </w:r>
      <w:r w:rsidR="00031E39">
        <w:rPr>
          <w:rStyle w:val="a4"/>
          <w:rFonts w:ascii="Arial" w:hAnsi="Arial" w:cs="Arial"/>
          <w:b w:val="0"/>
          <w:bdr w:val="none" w:sz="0" w:space="0" w:color="auto" w:frame="1"/>
        </w:rPr>
        <w:t xml:space="preserve">, доходя </w:t>
      </w:r>
      <w:r w:rsidR="005221B3">
        <w:rPr>
          <w:rStyle w:val="a4"/>
          <w:rFonts w:ascii="Arial" w:hAnsi="Arial" w:cs="Arial"/>
          <w:b w:val="0"/>
          <w:bdr w:val="none" w:sz="0" w:space="0" w:color="auto" w:frame="1"/>
        </w:rPr>
        <w:t>до уровня отчётных требований. Это приводит к тому, что руководители отделов рассматриваются духовенством епархии</w:t>
      </w:r>
      <w:r w:rsidR="009B09F0">
        <w:rPr>
          <w:rStyle w:val="a4"/>
          <w:rFonts w:ascii="Arial" w:hAnsi="Arial" w:cs="Arial"/>
          <w:b w:val="0"/>
          <w:bdr w:val="none" w:sz="0" w:space="0" w:color="auto" w:frame="1"/>
        </w:rPr>
        <w:t xml:space="preserve"> в качестве назначенных «декораторов и аниматоров</w:t>
      </w:r>
      <w:r w:rsidR="005221B3">
        <w:rPr>
          <w:rStyle w:val="a4"/>
          <w:rFonts w:ascii="Arial" w:hAnsi="Arial" w:cs="Arial"/>
          <w:b w:val="0"/>
          <w:bdr w:val="none" w:sz="0" w:space="0" w:color="auto" w:frame="1"/>
        </w:rPr>
        <w:t>»</w:t>
      </w:r>
      <w:r w:rsidR="009B09F0">
        <w:rPr>
          <w:rStyle w:val="a4"/>
          <w:rFonts w:ascii="Arial" w:hAnsi="Arial" w:cs="Arial"/>
          <w:b w:val="0"/>
          <w:bdr w:val="none" w:sz="0" w:space="0" w:color="auto" w:frame="1"/>
        </w:rPr>
        <w:t xml:space="preserve">, наказанных за инициативу. </w:t>
      </w:r>
      <w:r w:rsidR="00031E39">
        <w:rPr>
          <w:rStyle w:val="a4"/>
          <w:rFonts w:ascii="Arial" w:hAnsi="Arial" w:cs="Arial"/>
          <w:b w:val="0"/>
          <w:bdr w:val="none" w:sz="0" w:space="0" w:color="auto" w:frame="1"/>
        </w:rPr>
        <w:t xml:space="preserve"> Таким образом, профильная работа превращается в личную ответственность  руководителя отдела. Это фактически противоречит всем доктринам миссионерской, молодёжной и социальной деятельности, которые гласят, что профильной работой занимается всё духовенство без исключения</w:t>
      </w:r>
      <w:r w:rsidR="00056DE5">
        <w:rPr>
          <w:rStyle w:val="af0"/>
          <w:rFonts w:ascii="Arial" w:hAnsi="Arial" w:cs="Arial"/>
          <w:bCs/>
          <w:bdr w:val="none" w:sz="0" w:space="0" w:color="auto" w:frame="1"/>
        </w:rPr>
        <w:footnoteReference w:id="4"/>
      </w:r>
      <w:r w:rsidR="00031E39">
        <w:rPr>
          <w:rStyle w:val="a4"/>
          <w:rFonts w:ascii="Arial" w:hAnsi="Arial" w:cs="Arial"/>
          <w:b w:val="0"/>
          <w:bdr w:val="none" w:sz="0" w:space="0" w:color="auto" w:frame="1"/>
        </w:rPr>
        <w:t xml:space="preserve">. На практике любой провал профильной работы рассматривается духовенством как провал ответственного руководителя, а выполнение «пятилетних планов за год» рассматривается как  </w:t>
      </w:r>
      <w:r w:rsidR="00AD756E">
        <w:rPr>
          <w:rStyle w:val="a4"/>
          <w:rFonts w:ascii="Arial" w:hAnsi="Arial" w:cs="Arial"/>
          <w:b w:val="0"/>
          <w:bdr w:val="none" w:sz="0" w:space="0" w:color="auto" w:frame="1"/>
        </w:rPr>
        <w:t>достижение всей епархии.</w:t>
      </w:r>
    </w:p>
    <w:p w:rsidR="003F4AA6" w:rsidRPr="003F4AA6" w:rsidRDefault="003F4AA6" w:rsidP="00394AAE">
      <w:pPr>
        <w:pStyle w:val="a3"/>
        <w:spacing w:before="0" w:beforeAutospacing="0" w:after="0" w:afterAutospacing="0" w:line="360" w:lineRule="auto"/>
        <w:textAlignment w:val="baseline"/>
        <w:rPr>
          <w:rStyle w:val="a4"/>
          <w:rFonts w:ascii="Arial" w:hAnsi="Arial" w:cs="Arial"/>
          <w:b w:val="0"/>
          <w:bdr w:val="none" w:sz="0" w:space="0" w:color="auto" w:frame="1"/>
        </w:rPr>
      </w:pPr>
    </w:p>
    <w:p w:rsidR="00394AAE" w:rsidRPr="00394AAE" w:rsidRDefault="00AD756E" w:rsidP="00AD756E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406603">
        <w:rPr>
          <w:rStyle w:val="a4"/>
          <w:rFonts w:ascii="Arial" w:hAnsi="Arial" w:cs="Arial"/>
          <w:b w:val="0"/>
          <w:w w:val="150"/>
          <w:bdr w:val="none" w:sz="0" w:space="0" w:color="auto" w:frame="1"/>
        </w:rPr>
        <w:t>Проблема №2</w:t>
      </w:r>
      <w:r w:rsidR="00394AAE" w:rsidRPr="00406603">
        <w:rPr>
          <w:rStyle w:val="a4"/>
          <w:rFonts w:ascii="Arial" w:hAnsi="Arial" w:cs="Arial"/>
          <w:b w:val="0"/>
          <w:w w:val="150"/>
          <w:bdr w:val="none" w:sz="0" w:space="0" w:color="auto" w:frame="1"/>
        </w:rPr>
        <w:t>. Отсутствие единой для всех епархиальных отделов концепции профильной работы.</w:t>
      </w:r>
      <w:r w:rsidR="00394AAE" w:rsidRPr="00AD756E">
        <w:rPr>
          <w:rFonts w:ascii="Arial" w:hAnsi="Arial" w:cs="Arial"/>
          <w:w w:val="150"/>
        </w:rPr>
        <w:br/>
      </w:r>
      <w:r w:rsidR="00394AAE" w:rsidRPr="00394AAE">
        <w:rPr>
          <w:rFonts w:ascii="Arial" w:hAnsi="Arial" w:cs="Arial"/>
        </w:rPr>
        <w:t>Миссионерский отдел любой епархии должен осуществлять свою работу в соответствии с документом, который называется так</w:t>
      </w:r>
      <w:r w:rsidR="00394AAE" w:rsidRPr="00B7005A">
        <w:rPr>
          <w:rFonts w:ascii="Arial" w:hAnsi="Arial" w:cs="Arial"/>
          <w:b/>
        </w:rPr>
        <w:t>: «Об организации миссионерской работы в Русской Православной Церкви»</w:t>
      </w:r>
      <w:r>
        <w:rPr>
          <w:rStyle w:val="af0"/>
          <w:rFonts w:ascii="Arial" w:hAnsi="Arial" w:cs="Arial"/>
          <w:b/>
        </w:rPr>
        <w:footnoteReference w:id="5"/>
      </w:r>
      <w:r w:rsidR="00394AAE" w:rsidRPr="00B7005A">
        <w:rPr>
          <w:rFonts w:ascii="Arial" w:hAnsi="Arial" w:cs="Arial"/>
          <w:b/>
        </w:rPr>
        <w:t>.</w:t>
      </w:r>
      <w:r w:rsidR="00394AAE" w:rsidRPr="00394AAE">
        <w:rPr>
          <w:rFonts w:ascii="Arial" w:hAnsi="Arial" w:cs="Arial"/>
        </w:rPr>
        <w:t> </w:t>
      </w:r>
      <w:r w:rsidRPr="00394AAE">
        <w:rPr>
          <w:rFonts w:ascii="Arial" w:hAnsi="Arial" w:cs="Arial"/>
        </w:rPr>
        <w:t xml:space="preserve"> </w:t>
      </w:r>
      <w:r w:rsidR="00394AAE" w:rsidRPr="00394AAE">
        <w:rPr>
          <w:rFonts w:ascii="Arial" w:hAnsi="Arial" w:cs="Arial"/>
        </w:rPr>
        <w:t>Этот документ предлагает руководителям епархиальных миссионерских отделов точно такой же алгоритм действий, как и подобные документы, предназначенные для руководителей других профильных отделов. Везде, согласно замыслу авторов документа, вводятся сперва должности специалистов по благочиниям, а потом эти специалисты должны найти на приходах себе помощников.</w:t>
      </w:r>
      <w:r w:rsidR="00394AAE" w:rsidRPr="00394AAE">
        <w:rPr>
          <w:rFonts w:ascii="Arial" w:hAnsi="Arial" w:cs="Arial"/>
        </w:rPr>
        <w:br/>
        <w:t>Использование данной доктрины об организации миссии в епархиях Русской Православной Церкви могло бы давать хороший результат при выполнении трёх условий:</w:t>
      </w:r>
    </w:p>
    <w:p w:rsidR="00394AAE" w:rsidRPr="00394AAE" w:rsidRDefault="00394AAE" w:rsidP="00394AAE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394AAE">
        <w:rPr>
          <w:rStyle w:val="a4"/>
          <w:rFonts w:ascii="Arial" w:hAnsi="Arial" w:cs="Arial"/>
          <w:b w:val="0"/>
          <w:bdr w:val="none" w:sz="0" w:space="0" w:color="auto" w:frame="1"/>
        </w:rPr>
        <w:t>А. Если бы деньги на оплату работы штатных специалистов поступали с приходов в миссионерский отдел, а потом отдел выдавал зарплату своим сотрудникам.</w:t>
      </w:r>
      <w:r w:rsidRPr="00394AAE">
        <w:rPr>
          <w:rFonts w:ascii="Arial" w:hAnsi="Arial" w:cs="Arial"/>
        </w:rPr>
        <w:br/>
      </w:r>
      <w:r w:rsidRPr="00394AAE">
        <w:rPr>
          <w:rStyle w:val="a4"/>
          <w:rFonts w:ascii="Arial" w:hAnsi="Arial" w:cs="Arial"/>
          <w:b w:val="0"/>
          <w:bdr w:val="none" w:sz="0" w:space="0" w:color="auto" w:frame="1"/>
        </w:rPr>
        <w:t>Б. Если бы перед настоятелями приходов стояла задача оплатить работу только штатных сотрудников миссионерского отдела.</w:t>
      </w:r>
      <w:r w:rsidRPr="00394AAE">
        <w:rPr>
          <w:rFonts w:ascii="Arial" w:hAnsi="Arial" w:cs="Arial"/>
        </w:rPr>
        <w:br/>
      </w:r>
      <w:r w:rsidRPr="00394AAE">
        <w:rPr>
          <w:rStyle w:val="a4"/>
          <w:rFonts w:ascii="Arial" w:hAnsi="Arial" w:cs="Arial"/>
          <w:b w:val="0"/>
          <w:bdr w:val="none" w:sz="0" w:space="0" w:color="auto" w:frame="1"/>
        </w:rPr>
        <w:lastRenderedPageBreak/>
        <w:t>В. Если бы в концепции было прописана хотя бы минимальная сумма, которую настоятель должен внести в счёт оплаты труда профильного специалиста.</w:t>
      </w:r>
    </w:p>
    <w:p w:rsidR="00A2739E" w:rsidRDefault="00394AAE" w:rsidP="00394AAE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394AAE">
        <w:rPr>
          <w:rFonts w:ascii="Arial" w:hAnsi="Arial" w:cs="Arial"/>
        </w:rPr>
        <w:t>Если бы эти правила выполнялись, то задача обеспечения приходов высококвалифицированными сотрудниками</w:t>
      </w:r>
      <w:r w:rsidR="00AD756E">
        <w:rPr>
          <w:rFonts w:ascii="Arial" w:hAnsi="Arial" w:cs="Arial"/>
        </w:rPr>
        <w:t xml:space="preserve">, например, </w:t>
      </w:r>
      <w:r w:rsidRPr="00394AAE">
        <w:rPr>
          <w:rFonts w:ascii="Arial" w:hAnsi="Arial" w:cs="Arial"/>
        </w:rPr>
        <w:t xml:space="preserve"> миссионерского отдела была бы вполне осуществима. В этом случае за 5 лет мы могли бы прийти к тому результату, чтобы в каждом благочинии был бы миссионер с высшим образованием, а на приходах это могли бы быть консультанты, окончившие двухгодичные курсы, но… настоятели столк</w:t>
      </w:r>
      <w:r w:rsidR="00E405BB">
        <w:rPr>
          <w:rFonts w:ascii="Arial" w:hAnsi="Arial" w:cs="Arial"/>
        </w:rPr>
        <w:t>нулись с действительно сложным для понимания</w:t>
      </w:r>
      <w:r w:rsidRPr="00394AAE">
        <w:rPr>
          <w:rFonts w:ascii="Arial" w:hAnsi="Arial" w:cs="Arial"/>
        </w:rPr>
        <w:t xml:space="preserve"> требованием оплачивать «как-нибудь» работу нескольких штатных сотрудников разных отделов. Дальше происходит следующее…</w:t>
      </w:r>
      <w:r w:rsidRPr="00394AAE">
        <w:rPr>
          <w:rFonts w:ascii="Arial" w:hAnsi="Arial" w:cs="Arial"/>
        </w:rPr>
        <w:br/>
      </w:r>
      <w:r w:rsidRPr="00406603">
        <w:rPr>
          <w:rFonts w:ascii="Arial" w:hAnsi="Arial" w:cs="Arial"/>
          <w:w w:val="150"/>
        </w:rPr>
        <w:t>Особенность финансирования профильной работы:</w:t>
      </w:r>
      <w:r w:rsidRPr="00406603">
        <w:rPr>
          <w:rFonts w:ascii="Arial" w:hAnsi="Arial" w:cs="Arial"/>
          <w:w w:val="150"/>
        </w:rPr>
        <w:br/>
      </w:r>
      <w:r w:rsidRPr="00394AAE">
        <w:rPr>
          <w:rFonts w:ascii="Arial" w:hAnsi="Arial" w:cs="Arial"/>
        </w:rPr>
        <w:t>Благочинные являются самыми авторитетными священниками епархии. Они – пример для подражания всему духовенству. Благочинные могут выделять из месячного бюджета сумму равную одной зарплате человека с высшим образованием. Если батюшка не является благочинным, то он может выделить половину этой суммы. Ну а деревенские приходы едва сводят концы с концами, поэтому здесь профильные специалисты работают бесплатно. У этого правила могут быть исключения. Но в целом оно демонстрирует устойчивую тенденцию, связанную с особенностями восприятия духовенством работы профильных отделов. Никто не учил духовенство думать по-другому. Никто не показывал благочинным примера того, как здорово на приходе могут работать несколько людей с высшим образованием и соответствующими этому образованию зарплатами. Далее…</w:t>
      </w:r>
      <w:r w:rsidRPr="00394AAE">
        <w:rPr>
          <w:rFonts w:ascii="Arial" w:hAnsi="Arial" w:cs="Arial"/>
        </w:rPr>
        <w:br/>
        <w:t xml:space="preserve">По идее благочинный должен иметь у себя на приходе представителя каждого профильного отдела. Сейчас основными отделами, претендующими на зарплату, являются четыре отдела: миссионерский, молодёжный, катехизаторский и социальный. В некоторых епархиях благочинные обязаны финансировать также специалистов по культуре, по связям с общественностью, по делам казачества и т. д. В данной парадигме каждый из штатных специалистов может рассчитывать только на маленький кусочек «бюджетного» пирога. Чем больше перед благочинным возникает направлений работы, тем меньше зарплата отдельному </w:t>
      </w:r>
      <w:r w:rsidR="00E405BB">
        <w:rPr>
          <w:rFonts w:ascii="Arial" w:hAnsi="Arial" w:cs="Arial"/>
        </w:rPr>
        <w:t>сотруднику, тем меньше мотивации</w:t>
      </w:r>
      <w:r w:rsidRPr="00394AAE">
        <w:rPr>
          <w:rFonts w:ascii="Arial" w:hAnsi="Arial" w:cs="Arial"/>
        </w:rPr>
        <w:t xml:space="preserve"> у этого сотрудника к выполнению послушаний благочинного. Выходом из этой ситуации становится появление должностей «совместителей». Как правило «совместители» это люди, которые уже работают на приходе пономарями, чтецами, преподавателями в воскресной школе, регентами, сторожами или библиотекарями. Им в нагрузку даётся ещё и послушание сотрудников каких-нибудь двух, а иногда и трёх отделов. За это </w:t>
      </w:r>
      <w:r w:rsidRPr="00394AAE">
        <w:rPr>
          <w:rFonts w:ascii="Arial" w:hAnsi="Arial" w:cs="Arial"/>
        </w:rPr>
        <w:lastRenderedPageBreak/>
        <w:t xml:space="preserve">настоятель немного увеличивает зарплату своему сотруднику и в епархиальные отчёты идёт зарплата этого сотрудника как зарплата за профильную работу. В конце года настоятель сдаёт несколько отчётов по одному для каждого отдела. </w:t>
      </w:r>
      <w:r w:rsidR="00406603">
        <w:rPr>
          <w:rFonts w:ascii="Arial" w:hAnsi="Arial" w:cs="Arial"/>
        </w:rPr>
        <w:t xml:space="preserve">О том, как сильна разница между реальной зарплатой данного совместителя и той зарплатой, которая демонстрируется в итоговом приходском отчёте можно только догадываться. </w:t>
      </w:r>
      <w:r w:rsidRPr="00394AAE">
        <w:rPr>
          <w:rFonts w:ascii="Arial" w:hAnsi="Arial" w:cs="Arial"/>
        </w:rPr>
        <w:t xml:space="preserve">Поскольку ни один отдел епархии не имеет полномочий инспектирования реальной работы совместителей в благочиниях, то сумма окончательной зарплаты такого специалиста остаётся на совести благочинного. В результате подобных манипуляций с цифрами правящие архиереи иногда вводятся в заблуждение относительно </w:t>
      </w:r>
      <w:r w:rsidR="00E405BB">
        <w:rPr>
          <w:rFonts w:ascii="Arial" w:hAnsi="Arial" w:cs="Arial"/>
        </w:rPr>
        <w:t xml:space="preserve">характера </w:t>
      </w:r>
      <w:r w:rsidRPr="00394AAE">
        <w:rPr>
          <w:rFonts w:ascii="Arial" w:hAnsi="Arial" w:cs="Arial"/>
        </w:rPr>
        <w:t>финансирования профильных специалистов в их епархиях. Им кажется, что миссионерские структуры финансируются достаточно хорошо, чтобы требовать от миссионеров больших результатов. На самом деле и без того низкие зарплаты совместителей имеют тенденцию к постепенному сокращению. Это приводит к «текучке кадров». Люди с дипломами, например, Свято-Тихоновского богословского института покидают епархиальные структуры и уходят на светскую работу. На их место достаточно часто приходят полуобразованные «тени», лишённые инициативы и авторитета, зато умеющие составлять толстые отчёты и создавать массовки на епархиальных конференциях. Иногда праведный гнев преосвященных владык обрушивается на руководителей профильных отделов, которые не имеют никаких полномочий и возможностей для радикального решения этой проблемы. Если руководитель отдела является настоятелем храма, то у него есть деньги только для оплаты одного или двух штатных сотрудников своего отдела из бюджетных средств своего прихода. Только эти штатные сотрудники готовы активно участвовать в проектах своего настоятеля. Если руководитель отдела не является настоятелем храма, то и денег у него на своих штатных сотрудников нет. В этом случае он лишён всех средств к управлению своими проектами. В данной парадигме «совместители» получают деньги от своих настоятелей, а значит, и подчиняются только им. Именно настоятели определяют степень активизма своих совместителей. Здесь необходимо учитывать, что значительная часть настоятелей не видит никакой пользы для себя в работе профильных отделов. Настоятель сталкивается с проблемой кадров для профильной работы и поэтому стремится удержать на приходе кого-нибудь едва ли не любой ценой.</w:t>
      </w:r>
      <w:r w:rsidRPr="00394AAE">
        <w:rPr>
          <w:rFonts w:ascii="Arial" w:hAnsi="Arial" w:cs="Arial"/>
        </w:rPr>
        <w:br/>
        <w:t xml:space="preserve">Да, на некоторых приходах можно встретить горячих энтузиастов, которые болеют за миссию и несут на себе сразу несколько крестов: модерируют приходской сайт, посещают тюрьмы, проводят катехизацию, участвуют во всех возможных </w:t>
      </w:r>
      <w:r w:rsidRPr="00394AAE">
        <w:rPr>
          <w:rFonts w:ascii="Arial" w:hAnsi="Arial" w:cs="Arial"/>
        </w:rPr>
        <w:lastRenderedPageBreak/>
        <w:t>конференциях и семинарах. Но, как известно, – тот, кто делает всё, – не делает ничего. Едва ли руководитель отдела может рассчитывать на такого энтузиаста, как на своего постоянного помощника. Ведь на его постоянную помощь рассчитывают руководители и других профильных отделов. А ни в одной концепции профильной работы не говорится о том, как отделы должны взаимодействовать друг с другом в ситуации ограниченного количества специалистов. И ни в одной концепции не сказано, как отдел должен проводить инспекцию профильной работы на приходах в ситуации, когда все сотрудники отделов «кормятся с руки» приходских настоятелей. Логично предположить, что руководитель отдела будет иметь ту информацию о ситуации в благочинии, которую он получит от этих «карманных» совместителей.</w:t>
      </w:r>
      <w:r w:rsidRPr="00394AAE">
        <w:rPr>
          <w:rFonts w:ascii="Arial" w:hAnsi="Arial" w:cs="Arial"/>
        </w:rPr>
        <w:br/>
        <w:t>Не имея возможности как-то повлиять на ситуацию, руководители отделов теряют энтузиазм и опускают руки.</w:t>
      </w:r>
      <w:r w:rsidRPr="00394AAE">
        <w:rPr>
          <w:rFonts w:ascii="Arial" w:hAnsi="Arial" w:cs="Arial"/>
        </w:rPr>
        <w:br/>
        <w:t>Наиболее рациональным решением этой проблемы правящему архиерею представляется замена руководителя отдела. На место старого руководителя приходит новый, круг замыкается и всё повторяется снова.</w:t>
      </w:r>
      <w:r w:rsidRPr="00394AAE">
        <w:rPr>
          <w:rFonts w:ascii="Arial" w:hAnsi="Arial" w:cs="Arial"/>
        </w:rPr>
        <w:br/>
      </w:r>
      <w:r w:rsidR="00406603" w:rsidRPr="00406603">
        <w:rPr>
          <w:rStyle w:val="a4"/>
          <w:rFonts w:ascii="Arial" w:hAnsi="Arial" w:cs="Arial"/>
          <w:b w:val="0"/>
          <w:w w:val="150"/>
          <w:bdr w:val="none" w:sz="0" w:space="0" w:color="auto" w:frame="1"/>
        </w:rPr>
        <w:t>Проблема №</w:t>
      </w:r>
      <w:r w:rsidR="00DC192E">
        <w:rPr>
          <w:rStyle w:val="a4"/>
          <w:rFonts w:ascii="Arial" w:hAnsi="Arial" w:cs="Arial"/>
          <w:b w:val="0"/>
          <w:w w:val="150"/>
          <w:bdr w:val="none" w:sz="0" w:space="0" w:color="auto" w:frame="1"/>
        </w:rPr>
        <w:t>3</w:t>
      </w:r>
      <w:r w:rsidRPr="00406603">
        <w:rPr>
          <w:rStyle w:val="a4"/>
          <w:rFonts w:ascii="Arial" w:hAnsi="Arial" w:cs="Arial"/>
          <w:b w:val="0"/>
          <w:w w:val="150"/>
          <w:bdr w:val="none" w:sz="0" w:space="0" w:color="auto" w:frame="1"/>
        </w:rPr>
        <w:t>. Непонимание того, что должно быть реальным миссионерским результатом.</w:t>
      </w:r>
      <w:r w:rsidRPr="00406603">
        <w:rPr>
          <w:rFonts w:ascii="Arial" w:hAnsi="Arial" w:cs="Arial"/>
          <w:b/>
          <w:w w:val="150"/>
        </w:rPr>
        <w:br/>
      </w:r>
      <w:r w:rsidRPr="00394AAE">
        <w:rPr>
          <w:rFonts w:ascii="Arial" w:hAnsi="Arial" w:cs="Arial"/>
        </w:rPr>
        <w:t xml:space="preserve">Всем нам известно, что в результате миссионерской работы у нас должны появиться нормальные христиане. Но вот на вопрос, «Кто такой нормальный христианин?» у всех у нас оказывается разный ответ. </w:t>
      </w:r>
      <w:r w:rsidR="00A2739E">
        <w:rPr>
          <w:rFonts w:ascii="Arial" w:hAnsi="Arial" w:cs="Arial"/>
        </w:rPr>
        <w:t>Вот несколько наиболее распространённых ответов на вопрос о том, кто такой нормальный христианин:</w:t>
      </w:r>
    </w:p>
    <w:p w:rsidR="004D2289" w:rsidRPr="004D2289" w:rsidRDefault="00A2739E" w:rsidP="004D2289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bdr w:val="none" w:sz="0" w:space="0" w:color="auto" w:frame="1"/>
        </w:rPr>
      </w:pPr>
      <w:r>
        <w:rPr>
          <w:rFonts w:ascii="Arial" w:hAnsi="Arial" w:cs="Arial"/>
        </w:rPr>
        <w:t>Христианин – это патриот России,</w:t>
      </w:r>
      <w:r w:rsidR="004D2289" w:rsidRPr="004D2289">
        <w:rPr>
          <w:rFonts w:ascii="Arial" w:hAnsi="Arial" w:cs="Arial"/>
        </w:rPr>
        <w:t xml:space="preserve"> </w:t>
      </w:r>
    </w:p>
    <w:p w:rsidR="00A2739E" w:rsidRPr="004D2289" w:rsidRDefault="004D2289" w:rsidP="004D2289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bdr w:val="none" w:sz="0" w:space="0" w:color="auto" w:frame="1"/>
        </w:rPr>
      </w:pPr>
      <w:r>
        <w:rPr>
          <w:rFonts w:ascii="Arial" w:hAnsi="Arial" w:cs="Arial"/>
        </w:rPr>
        <w:t>Христианин – это спонсор, который жертвует на храм,</w:t>
      </w:r>
    </w:p>
    <w:p w:rsidR="00A2739E" w:rsidRPr="00A2739E" w:rsidRDefault="00A2739E" w:rsidP="00A2739E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bdr w:val="none" w:sz="0" w:space="0" w:color="auto" w:frame="1"/>
        </w:rPr>
      </w:pPr>
      <w:r>
        <w:rPr>
          <w:rFonts w:ascii="Arial" w:hAnsi="Arial" w:cs="Arial"/>
        </w:rPr>
        <w:t>Христианин – это верующий без фанатизма,</w:t>
      </w:r>
    </w:p>
    <w:p w:rsidR="00A2739E" w:rsidRPr="00A2739E" w:rsidRDefault="00A2739E" w:rsidP="00A2739E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bdr w:val="none" w:sz="0" w:space="0" w:color="auto" w:frame="1"/>
        </w:rPr>
      </w:pPr>
      <w:r>
        <w:rPr>
          <w:rFonts w:ascii="Arial" w:hAnsi="Arial" w:cs="Arial"/>
        </w:rPr>
        <w:t>Христианин – это крещённый человек,</w:t>
      </w:r>
    </w:p>
    <w:p w:rsidR="00A2739E" w:rsidRPr="00A2739E" w:rsidRDefault="00A2739E" w:rsidP="00A2739E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bdr w:val="none" w:sz="0" w:space="0" w:color="auto" w:frame="1"/>
        </w:rPr>
      </w:pPr>
      <w:r>
        <w:rPr>
          <w:rFonts w:ascii="Arial" w:hAnsi="Arial" w:cs="Arial"/>
        </w:rPr>
        <w:t>Христианин – это верующий в душе</w:t>
      </w:r>
      <w:r w:rsidR="004D2289">
        <w:rPr>
          <w:rFonts w:ascii="Arial" w:hAnsi="Arial" w:cs="Arial"/>
        </w:rPr>
        <w:t>.</w:t>
      </w:r>
    </w:p>
    <w:p w:rsidR="00606A12" w:rsidRDefault="00A2739E" w:rsidP="00A2739E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Здесь могут быть и другие определения. </w:t>
      </w:r>
      <w:r w:rsidR="00606A12">
        <w:rPr>
          <w:rFonts w:ascii="Arial" w:hAnsi="Arial" w:cs="Arial"/>
        </w:rPr>
        <w:t xml:space="preserve">Для нас важно то, что </w:t>
      </w:r>
      <w:r w:rsidR="004D2289">
        <w:rPr>
          <w:rFonts w:ascii="Arial" w:hAnsi="Arial" w:cs="Arial"/>
        </w:rPr>
        <w:t xml:space="preserve">окружающие нас </w:t>
      </w:r>
      <w:r w:rsidR="00606A12">
        <w:rPr>
          <w:rFonts w:ascii="Arial" w:hAnsi="Arial" w:cs="Arial"/>
        </w:rPr>
        <w:t xml:space="preserve">люди (а порой и </w:t>
      </w:r>
      <w:r w:rsidR="004D2289">
        <w:rPr>
          <w:rFonts w:ascii="Arial" w:hAnsi="Arial" w:cs="Arial"/>
        </w:rPr>
        <w:t xml:space="preserve">сами </w:t>
      </w:r>
      <w:r w:rsidR="00606A12">
        <w:rPr>
          <w:rFonts w:ascii="Arial" w:hAnsi="Arial" w:cs="Arial"/>
        </w:rPr>
        <w:t xml:space="preserve">священнослужители)  не воспринимают церковный активизм как  норму искренней и деятельной веры. </w:t>
      </w:r>
      <w:r w:rsidR="00394AAE" w:rsidRPr="00394AAE">
        <w:rPr>
          <w:rFonts w:ascii="Arial" w:hAnsi="Arial" w:cs="Arial"/>
        </w:rPr>
        <w:t>Дело в том, что приходской активизм – это всегда результат целенаправленной и систематической душепопечительской деятельности пастыря. Если священник не хочет утруждать себя долгим и сложным общением с пасомыми, то он будет ставить перед собой цель создать в</w:t>
      </w:r>
      <w:r w:rsidR="00E405BB">
        <w:rPr>
          <w:rFonts w:ascii="Arial" w:hAnsi="Arial" w:cs="Arial"/>
        </w:rPr>
        <w:t>округ своего прихода «клиентской базы</w:t>
      </w:r>
      <w:r w:rsidR="00394AAE" w:rsidRPr="00394AAE">
        <w:rPr>
          <w:rFonts w:ascii="Arial" w:hAnsi="Arial" w:cs="Arial"/>
        </w:rPr>
        <w:t>» из вот таких «нормальных христиан». Для приходских активистов в этой парадигме не остаётся места.</w:t>
      </w:r>
      <w:r w:rsidR="00394AAE" w:rsidRPr="00394AAE">
        <w:rPr>
          <w:rFonts w:ascii="Arial" w:hAnsi="Arial" w:cs="Arial"/>
        </w:rPr>
        <w:br/>
        <w:t xml:space="preserve">Раз активистов на приходе нет, тогда как здесь решается проблема взаимоотношений </w:t>
      </w:r>
      <w:r w:rsidR="00394AAE" w:rsidRPr="00394AAE">
        <w:rPr>
          <w:rFonts w:ascii="Arial" w:hAnsi="Arial" w:cs="Arial"/>
        </w:rPr>
        <w:lastRenderedPageBreak/>
        <w:t>прихода с епархиальными отделами?</w:t>
      </w:r>
      <w:r w:rsidR="00394AAE" w:rsidRPr="00394AAE">
        <w:rPr>
          <w:rFonts w:ascii="Arial" w:hAnsi="Arial" w:cs="Arial"/>
        </w:rPr>
        <w:br/>
      </w:r>
      <w:r w:rsidR="00394AAE" w:rsidRPr="00394AAE">
        <w:rPr>
          <w:rStyle w:val="a4"/>
          <w:rFonts w:ascii="Arial" w:hAnsi="Arial" w:cs="Arial"/>
          <w:b w:val="0"/>
          <w:bdr w:val="none" w:sz="0" w:space="0" w:color="auto" w:frame="1"/>
        </w:rPr>
        <w:t>А. У настоятеля есть совместитель, который выполняет минимум требований отделов, то есть посещает семинары как слушатель и фотограф.</w:t>
      </w:r>
      <w:r w:rsidR="00394AAE" w:rsidRPr="00394AAE">
        <w:rPr>
          <w:rFonts w:ascii="Arial" w:hAnsi="Arial" w:cs="Arial"/>
        </w:rPr>
        <w:br/>
      </w:r>
      <w:r w:rsidR="00394AAE" w:rsidRPr="00394AAE">
        <w:rPr>
          <w:rStyle w:val="a4"/>
          <w:rFonts w:ascii="Arial" w:hAnsi="Arial" w:cs="Arial"/>
          <w:b w:val="0"/>
          <w:bdr w:val="none" w:sz="0" w:space="0" w:color="auto" w:frame="1"/>
        </w:rPr>
        <w:t>Б. К приезду архиерея настоятель приглашает через деканат ближайшего ВУЗа поток студентов, и они создают иллюзию существования сильной приходской «молодёжки».</w:t>
      </w:r>
      <w:r w:rsidR="00394AAE" w:rsidRPr="00394AAE">
        <w:rPr>
          <w:rFonts w:ascii="Arial" w:hAnsi="Arial" w:cs="Arial"/>
        </w:rPr>
        <w:br/>
      </w:r>
      <w:r w:rsidR="00394AAE" w:rsidRPr="00394AAE">
        <w:rPr>
          <w:rStyle w:val="a4"/>
          <w:rFonts w:ascii="Arial" w:hAnsi="Arial" w:cs="Arial"/>
          <w:b w:val="0"/>
          <w:bdr w:val="none" w:sz="0" w:space="0" w:color="auto" w:frame="1"/>
        </w:rPr>
        <w:t>В. Несколько раз в году на приходе организуются концерты с приглашением самодеятельных ансамблей.</w:t>
      </w:r>
      <w:r w:rsidR="00394AAE" w:rsidRPr="00394AAE">
        <w:rPr>
          <w:rFonts w:ascii="Arial" w:hAnsi="Arial" w:cs="Arial"/>
        </w:rPr>
        <w:br/>
      </w:r>
      <w:r w:rsidR="00606A12">
        <w:rPr>
          <w:rFonts w:ascii="Arial" w:hAnsi="Arial" w:cs="Arial"/>
        </w:rPr>
        <w:t xml:space="preserve">     </w:t>
      </w:r>
      <w:r w:rsidR="00394AAE" w:rsidRPr="00394AAE">
        <w:rPr>
          <w:rFonts w:ascii="Arial" w:hAnsi="Arial" w:cs="Arial"/>
        </w:rPr>
        <w:t>Одним словом, предпочтение на приходе отдаётся большим культурно-массовым мероприятиям, имеющим низкий миссионерский КПД, зато идеально подходящим для красочных отчётов. Никто не задаётся вопросами: сколько конкретно человек</w:t>
      </w:r>
      <w:r w:rsidR="00606A12">
        <w:rPr>
          <w:rFonts w:ascii="Arial" w:hAnsi="Arial" w:cs="Arial"/>
        </w:rPr>
        <w:t xml:space="preserve"> воцерковились на этом приходе? И даже если такой вопрос у кого-то возникнет, как на него ответить в ситуации разброса мнений о норме воцерковлённости?</w:t>
      </w:r>
      <w:r w:rsidR="00394AAE" w:rsidRPr="00394AAE">
        <w:rPr>
          <w:rFonts w:ascii="Arial" w:hAnsi="Arial" w:cs="Arial"/>
        </w:rPr>
        <w:br/>
      </w:r>
      <w:r w:rsidR="00DC192E" w:rsidRPr="00DC192E">
        <w:rPr>
          <w:rStyle w:val="a4"/>
          <w:rFonts w:ascii="Arial" w:hAnsi="Arial" w:cs="Arial"/>
          <w:b w:val="0"/>
          <w:w w:val="150"/>
          <w:bdr w:val="none" w:sz="0" w:space="0" w:color="auto" w:frame="1"/>
        </w:rPr>
        <w:t>Проблема № 4</w:t>
      </w:r>
      <w:r w:rsidR="00394AAE" w:rsidRPr="00DC192E">
        <w:rPr>
          <w:rStyle w:val="a4"/>
          <w:rFonts w:ascii="Arial" w:hAnsi="Arial" w:cs="Arial"/>
          <w:b w:val="0"/>
          <w:w w:val="150"/>
          <w:bdr w:val="none" w:sz="0" w:space="0" w:color="auto" w:frame="1"/>
        </w:rPr>
        <w:t>. Отсутствие полноценной катехизации.</w:t>
      </w:r>
      <w:r w:rsidR="00394AAE" w:rsidRPr="00394AAE">
        <w:rPr>
          <w:rFonts w:ascii="Arial" w:hAnsi="Arial" w:cs="Arial"/>
        </w:rPr>
        <w:br/>
      </w:r>
      <w:r w:rsidR="00606A12">
        <w:rPr>
          <w:rFonts w:ascii="Arial" w:hAnsi="Arial" w:cs="Arial"/>
        </w:rPr>
        <w:t xml:space="preserve">     </w:t>
      </w:r>
      <w:r w:rsidR="00394AAE" w:rsidRPr="00394AAE">
        <w:rPr>
          <w:rFonts w:ascii="Arial" w:hAnsi="Arial" w:cs="Arial"/>
        </w:rPr>
        <w:t>В 2012 году в Калининградской епархии была принята концепция предкрещальной катехизации, разработанная руководителем отдела катехизации и образования Ростовской-на- Дону епархии иереем Александром Усатовым и программа, разработанная руководителем миссионерского отдела Калининградской епархии иереем Александром Пермяковым.</w:t>
      </w:r>
      <w:r w:rsidR="00394AAE" w:rsidRPr="00394AAE">
        <w:rPr>
          <w:rFonts w:ascii="Arial" w:hAnsi="Arial" w:cs="Arial"/>
        </w:rPr>
        <w:br/>
      </w:r>
      <w:r w:rsidR="00606A12">
        <w:rPr>
          <w:rFonts w:ascii="Arial" w:hAnsi="Arial" w:cs="Arial"/>
        </w:rPr>
        <w:t xml:space="preserve">    </w:t>
      </w:r>
      <w:r w:rsidR="00394AAE" w:rsidRPr="00394AAE">
        <w:rPr>
          <w:rFonts w:ascii="Arial" w:hAnsi="Arial" w:cs="Arial"/>
        </w:rPr>
        <w:t>Согласно замыслу авторов проекта на всех приходах больше 100 человек должны были проводиться четыре занятия. На приходах меньше 100 человек должны были происходить два занятия.</w:t>
      </w:r>
      <w:r w:rsidR="00394AAE" w:rsidRPr="00394AAE">
        <w:rPr>
          <w:rFonts w:ascii="Arial" w:hAnsi="Arial" w:cs="Arial"/>
        </w:rPr>
        <w:br/>
      </w:r>
      <w:r w:rsidR="00606A12">
        <w:rPr>
          <w:rFonts w:ascii="Arial" w:hAnsi="Arial" w:cs="Arial"/>
        </w:rPr>
        <w:t xml:space="preserve">    </w:t>
      </w:r>
      <w:r w:rsidR="00394AAE" w:rsidRPr="00394AAE">
        <w:rPr>
          <w:rFonts w:ascii="Arial" w:hAnsi="Arial" w:cs="Arial"/>
        </w:rPr>
        <w:t xml:space="preserve">Сейчас в Калининградской епархии есть </w:t>
      </w:r>
      <w:r w:rsidR="00406603">
        <w:rPr>
          <w:rFonts w:ascii="Arial" w:hAnsi="Arial" w:cs="Arial"/>
        </w:rPr>
        <w:t xml:space="preserve"> один храм, где проводятся 4 занятия перед крещением  (Кафедральный Собор Христа Спасителя), </w:t>
      </w:r>
      <w:r w:rsidR="00394AAE" w:rsidRPr="00394AAE">
        <w:rPr>
          <w:rFonts w:ascii="Arial" w:hAnsi="Arial" w:cs="Arial"/>
        </w:rPr>
        <w:t>около 10 приходов, на которых проводятся 2 занятия. На остальных, проводится одно занятие. Благодаря такому понижению требований к предкрещальной катехизации количество предкрещальных встреч было сокращено в пять раз. С одной стороны предкрещальная катехизация перестала восприниматься настоятелями как проблема, но с другой стороны… миссионерский потенциал епархии  был занижен до предельной точки.</w:t>
      </w:r>
      <w:r w:rsidR="00394AAE" w:rsidRPr="00394AAE">
        <w:rPr>
          <w:rFonts w:ascii="Arial" w:hAnsi="Arial" w:cs="Arial"/>
        </w:rPr>
        <w:br/>
      </w:r>
      <w:r w:rsidR="00406603">
        <w:rPr>
          <w:rFonts w:ascii="Arial" w:hAnsi="Arial" w:cs="Arial"/>
        </w:rPr>
        <w:t xml:space="preserve">    </w:t>
      </w:r>
      <w:r w:rsidR="00394AAE" w:rsidRPr="00394AAE">
        <w:rPr>
          <w:rFonts w:ascii="Arial" w:hAnsi="Arial" w:cs="Arial"/>
        </w:rPr>
        <w:t>Дело в том, что программа в своём первоначальном виде была ориентирована на вовлечение в процесс катехизации около 50 специалистов. Все эти люди готовы были работать на приходах бесплатно, но в</w:t>
      </w:r>
      <w:r w:rsidR="00606A12">
        <w:rPr>
          <w:rFonts w:ascii="Arial" w:hAnsi="Arial" w:cs="Arial"/>
        </w:rPr>
        <w:t>от само духовенство</w:t>
      </w:r>
      <w:r w:rsidR="00394AAE" w:rsidRPr="00394AAE">
        <w:rPr>
          <w:rFonts w:ascii="Arial" w:hAnsi="Arial" w:cs="Arial"/>
        </w:rPr>
        <w:t xml:space="preserve"> сократило количество занятий перед крещением до уровня «номинальной катехизации». В результате работы для катехизаторов не нашлось т. к. приходской настоятель смог теперь сам спокойно провести одно занятие перед крещением. Люди, прошедшие специальную подготовку </w:t>
      </w:r>
      <w:r w:rsidR="00394AAE" w:rsidRPr="00394AAE">
        <w:rPr>
          <w:rFonts w:ascii="Arial" w:hAnsi="Arial" w:cs="Arial"/>
        </w:rPr>
        <w:lastRenderedPageBreak/>
        <w:t>для проведения серьёзной катехизации, после окончания обучения</w:t>
      </w:r>
      <w:r w:rsidR="00606A12">
        <w:rPr>
          <w:rFonts w:ascii="Arial" w:hAnsi="Arial" w:cs="Arial"/>
        </w:rPr>
        <w:t xml:space="preserve"> узнали, что в их помощи епархия не нуждае</w:t>
      </w:r>
      <w:r w:rsidR="00394AAE" w:rsidRPr="00394AAE">
        <w:rPr>
          <w:rFonts w:ascii="Arial" w:hAnsi="Arial" w:cs="Arial"/>
        </w:rPr>
        <w:t>тся и перешли в состояние «пассивной религиозности».</w:t>
      </w:r>
      <w:r w:rsidR="00394AAE" w:rsidRPr="00394AAE">
        <w:rPr>
          <w:rFonts w:ascii="Arial" w:hAnsi="Arial" w:cs="Arial"/>
        </w:rPr>
        <w:br/>
        <w:t>Кроме того, КПД формальной «катехизации» равен нулю. В теории катехизация должна быть средством формирования у верующего человека целостного православного мировоззрения. Может ли одна пусть и двухчасовая встреча заложить основы этого мировоззрения?</w:t>
      </w:r>
    </w:p>
    <w:p w:rsidR="00606A12" w:rsidRDefault="00606A12" w:rsidP="00A2739E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394AAE" w:rsidRDefault="00394AAE" w:rsidP="00A2739E">
      <w:pPr>
        <w:pStyle w:val="a3"/>
        <w:spacing w:before="0" w:beforeAutospacing="0" w:after="0" w:afterAutospacing="0" w:line="360" w:lineRule="auto"/>
        <w:textAlignment w:val="baseline"/>
        <w:rPr>
          <w:rStyle w:val="a4"/>
          <w:rFonts w:ascii="Arial" w:hAnsi="Arial" w:cs="Arial"/>
          <w:b w:val="0"/>
          <w:bdr w:val="none" w:sz="0" w:space="0" w:color="auto" w:frame="1"/>
        </w:rPr>
      </w:pPr>
      <w:r w:rsidRPr="00394AAE">
        <w:rPr>
          <w:rFonts w:ascii="Arial" w:hAnsi="Arial" w:cs="Arial"/>
        </w:rPr>
        <w:br/>
      </w:r>
      <w:r w:rsidR="00DC192E">
        <w:rPr>
          <w:rStyle w:val="a4"/>
          <w:rFonts w:ascii="Arial" w:hAnsi="Arial" w:cs="Arial"/>
          <w:b w:val="0"/>
          <w:w w:val="150"/>
          <w:bdr w:val="none" w:sz="0" w:space="0" w:color="auto" w:frame="1"/>
        </w:rPr>
        <w:t>Проблема № 5</w:t>
      </w:r>
      <w:r w:rsidRPr="00406603">
        <w:rPr>
          <w:rStyle w:val="a4"/>
          <w:rFonts w:ascii="Arial" w:hAnsi="Arial" w:cs="Arial"/>
          <w:b w:val="0"/>
          <w:w w:val="150"/>
          <w:bdr w:val="none" w:sz="0" w:space="0" w:color="auto" w:frame="1"/>
        </w:rPr>
        <w:t>. Отсутствие полноценной общинной жизни.</w:t>
      </w:r>
      <w:r w:rsidRPr="00394AAE">
        <w:rPr>
          <w:rFonts w:ascii="Arial" w:hAnsi="Arial" w:cs="Arial"/>
        </w:rPr>
        <w:br/>
        <w:t>Самая эффективная миссия есть там, где существуют приходские общины. Община есть там где прихожане знают и любят друг друга, где люди после литургии стремятся пообщаться друг с другом и где вся социальная и миссионерская работа проводится инициативными мирянами.</w:t>
      </w:r>
      <w:r w:rsidRPr="00394AAE">
        <w:rPr>
          <w:rFonts w:ascii="Arial" w:hAnsi="Arial" w:cs="Arial"/>
        </w:rPr>
        <w:br/>
        <w:t>Отсутствие общинной жизни создаёт ряд сер</w:t>
      </w:r>
      <w:r w:rsidR="00DC192E">
        <w:rPr>
          <w:rFonts w:ascii="Arial" w:hAnsi="Arial" w:cs="Arial"/>
        </w:rPr>
        <w:t>ьёзных «болезненных</w:t>
      </w:r>
      <w:r w:rsidRPr="00394AAE">
        <w:rPr>
          <w:rFonts w:ascii="Arial" w:hAnsi="Arial" w:cs="Arial"/>
        </w:rPr>
        <w:t xml:space="preserve"> эффектов» на наших приходах:</w:t>
      </w:r>
      <w:r w:rsidRPr="00394AAE">
        <w:rPr>
          <w:rFonts w:ascii="Arial" w:hAnsi="Arial" w:cs="Arial"/>
        </w:rPr>
        <w:br/>
      </w:r>
      <w:r w:rsidRPr="00394AAE">
        <w:rPr>
          <w:rStyle w:val="a4"/>
          <w:rFonts w:ascii="Arial" w:hAnsi="Arial" w:cs="Arial"/>
          <w:b w:val="0"/>
          <w:bdr w:val="none" w:sz="0" w:space="0" w:color="auto" w:frame="1"/>
        </w:rPr>
        <w:t>А. Наша приходская среда выглядит непривлекательной в глазах думающей молодёжи.</w:t>
      </w:r>
      <w:r w:rsidRPr="00394AAE">
        <w:rPr>
          <w:rFonts w:ascii="Arial" w:hAnsi="Arial" w:cs="Arial"/>
        </w:rPr>
        <w:br/>
      </w:r>
      <w:r w:rsidRPr="00394AAE">
        <w:rPr>
          <w:rStyle w:val="a4"/>
          <w:rFonts w:ascii="Arial" w:hAnsi="Arial" w:cs="Arial"/>
          <w:b w:val="0"/>
          <w:bdr w:val="none" w:sz="0" w:space="0" w:color="auto" w:frame="1"/>
        </w:rPr>
        <w:t>Б. Наши активы, за редким исключением, имеют низкий интеллектуальный уровень. Кроме того у значительной части верующий людей нет никакой мотивации к самообразованию и обучению. От этого религиозная деятельность наших прихожан достаточно часто выражается в форме двоеверия и обрядоверия.</w:t>
      </w:r>
      <w:r w:rsidRPr="00394AAE">
        <w:rPr>
          <w:rFonts w:ascii="Arial" w:hAnsi="Arial" w:cs="Arial"/>
        </w:rPr>
        <w:br/>
      </w:r>
      <w:r w:rsidRPr="00394AAE">
        <w:rPr>
          <w:rStyle w:val="a4"/>
          <w:rFonts w:ascii="Arial" w:hAnsi="Arial" w:cs="Arial"/>
          <w:b w:val="0"/>
          <w:bdr w:val="none" w:sz="0" w:space="0" w:color="auto" w:frame="1"/>
        </w:rPr>
        <w:t>В. Наши приходы обладают слабым потенциалом влияния на нравственную жизнь верующих людей. Духовенство превратилось в службу в информаторов и статистов. Оно утратило способность к воспитанию своей паствы.</w:t>
      </w:r>
      <w:r w:rsidRPr="00394AAE">
        <w:rPr>
          <w:rFonts w:ascii="Arial" w:hAnsi="Arial" w:cs="Arial"/>
        </w:rPr>
        <w:br/>
      </w:r>
      <w:r w:rsidRPr="00394AAE">
        <w:rPr>
          <w:rStyle w:val="a4"/>
          <w:rFonts w:ascii="Arial" w:hAnsi="Arial" w:cs="Arial"/>
          <w:b w:val="0"/>
          <w:bdr w:val="none" w:sz="0" w:space="0" w:color="auto" w:frame="1"/>
        </w:rPr>
        <w:t>Г. Семьи, сформированные на наших приходах разваливаются так же быстро</w:t>
      </w:r>
      <w:r w:rsidR="00DC192E">
        <w:rPr>
          <w:rStyle w:val="a4"/>
          <w:rFonts w:ascii="Arial" w:hAnsi="Arial" w:cs="Arial"/>
          <w:b w:val="0"/>
          <w:bdr w:val="none" w:sz="0" w:space="0" w:color="auto" w:frame="1"/>
        </w:rPr>
        <w:t>,</w:t>
      </w:r>
      <w:r w:rsidRPr="00394AAE">
        <w:rPr>
          <w:rStyle w:val="a4"/>
          <w:rFonts w:ascii="Arial" w:hAnsi="Arial" w:cs="Arial"/>
          <w:b w:val="0"/>
          <w:bdr w:val="none" w:sz="0" w:space="0" w:color="auto" w:frame="1"/>
        </w:rPr>
        <w:t xml:space="preserve"> как и в миру.</w:t>
      </w:r>
      <w:r w:rsidRPr="00394AAE">
        <w:rPr>
          <w:rFonts w:ascii="Arial" w:hAnsi="Arial" w:cs="Arial"/>
        </w:rPr>
        <w:br/>
      </w:r>
      <w:r w:rsidRPr="00394AAE">
        <w:rPr>
          <w:rStyle w:val="a4"/>
          <w:rFonts w:ascii="Arial" w:hAnsi="Arial" w:cs="Arial"/>
          <w:b w:val="0"/>
          <w:bdr w:val="none" w:sz="0" w:space="0" w:color="auto" w:frame="1"/>
        </w:rPr>
        <w:t>Д. Наши приходы не могут оказывать серьёзную материальную, психологическую  или юридическую поддержку значительному количеству лиц, оказавшихся в сложной жизненной ситуации.</w:t>
      </w:r>
      <w:r w:rsidRPr="00394AAE">
        <w:rPr>
          <w:rFonts w:ascii="Arial" w:hAnsi="Arial" w:cs="Arial"/>
        </w:rPr>
        <w:br/>
      </w:r>
      <w:r w:rsidRPr="00394AAE">
        <w:rPr>
          <w:rStyle w:val="a4"/>
          <w:rFonts w:ascii="Arial" w:hAnsi="Arial" w:cs="Arial"/>
          <w:b w:val="0"/>
          <w:bdr w:val="none" w:sz="0" w:space="0" w:color="auto" w:frame="1"/>
        </w:rPr>
        <w:t xml:space="preserve">Е. Если у священника на приходе нет общины, то он оказывается в большей духовной </w:t>
      </w:r>
      <w:r w:rsidR="00C95E02" w:rsidRPr="00394AAE">
        <w:rPr>
          <w:rStyle w:val="a4"/>
          <w:rFonts w:ascii="Arial" w:hAnsi="Arial" w:cs="Arial"/>
          <w:b w:val="0"/>
          <w:bdr w:val="none" w:sz="0" w:space="0" w:color="auto" w:frame="1"/>
        </w:rPr>
        <w:t>опасности,</w:t>
      </w:r>
      <w:r w:rsidRPr="00394AAE">
        <w:rPr>
          <w:rStyle w:val="a4"/>
          <w:rFonts w:ascii="Arial" w:hAnsi="Arial" w:cs="Arial"/>
          <w:b w:val="0"/>
          <w:bdr w:val="none" w:sz="0" w:space="0" w:color="auto" w:frame="1"/>
        </w:rPr>
        <w:t xml:space="preserve"> чем тот, кто защищён молитвой, нравственными скрепами и благочестием своего братства.</w:t>
      </w:r>
    </w:p>
    <w:p w:rsidR="00891811" w:rsidRDefault="00891811" w:rsidP="00A2739E">
      <w:pPr>
        <w:pStyle w:val="a3"/>
        <w:spacing w:before="0" w:beforeAutospacing="0" w:after="0" w:afterAutospacing="0" w:line="360" w:lineRule="auto"/>
        <w:textAlignment w:val="baseline"/>
        <w:rPr>
          <w:rStyle w:val="a4"/>
          <w:rFonts w:ascii="Arial" w:hAnsi="Arial" w:cs="Arial"/>
          <w:b w:val="0"/>
          <w:bdr w:val="none" w:sz="0" w:space="0" w:color="auto" w:frame="1"/>
        </w:rPr>
      </w:pPr>
    </w:p>
    <w:p w:rsidR="00891811" w:rsidRPr="00606A12" w:rsidRDefault="00891811" w:rsidP="00A2739E">
      <w:pPr>
        <w:pStyle w:val="a3"/>
        <w:spacing w:before="0" w:beforeAutospacing="0" w:after="0" w:afterAutospacing="0" w:line="360" w:lineRule="auto"/>
        <w:textAlignment w:val="baseline"/>
        <w:rPr>
          <w:rStyle w:val="a4"/>
          <w:rFonts w:ascii="Arial" w:hAnsi="Arial" w:cs="Arial"/>
          <w:b w:val="0"/>
          <w:bCs w:val="0"/>
        </w:rPr>
      </w:pPr>
    </w:p>
    <w:p w:rsidR="00B7005A" w:rsidRPr="00F73AC4" w:rsidRDefault="00B7005A" w:rsidP="00394AAE">
      <w:pPr>
        <w:pStyle w:val="a3"/>
        <w:spacing w:before="0" w:beforeAutospacing="0" w:after="0" w:afterAutospacing="0" w:line="360" w:lineRule="auto"/>
        <w:textAlignment w:val="baseline"/>
        <w:rPr>
          <w:rStyle w:val="a4"/>
          <w:rFonts w:ascii="Arial" w:hAnsi="Arial" w:cs="Arial"/>
          <w:b w:val="0"/>
          <w:bdr w:val="none" w:sz="0" w:space="0" w:color="auto" w:frame="1"/>
        </w:rPr>
      </w:pPr>
    </w:p>
    <w:p w:rsidR="00891811" w:rsidRPr="00DC192E" w:rsidRDefault="00891811" w:rsidP="00891811">
      <w:pPr>
        <w:pStyle w:val="1"/>
        <w:spacing w:before="0" w:beforeAutospacing="0" w:after="0" w:afterAutospacing="0" w:line="336" w:lineRule="atLeast"/>
        <w:ind w:left="390"/>
        <w:textAlignment w:val="baseline"/>
        <w:rPr>
          <w:rFonts w:ascii="Arial" w:hAnsi="Arial" w:cs="Arial"/>
          <w:w w:val="150"/>
        </w:rPr>
      </w:pPr>
      <w:r>
        <w:rPr>
          <w:rFonts w:ascii="Arial" w:hAnsi="Arial" w:cs="Arial"/>
          <w:color w:val="222222"/>
          <w:w w:val="150"/>
          <w:sz w:val="28"/>
          <w:szCs w:val="28"/>
        </w:rPr>
        <w:lastRenderedPageBreak/>
        <w:t>9.</w:t>
      </w:r>
      <w:r w:rsidR="00C95E02" w:rsidRPr="00873970">
        <w:rPr>
          <w:rFonts w:ascii="Arial" w:hAnsi="Arial" w:cs="Arial"/>
          <w:color w:val="222222"/>
          <w:w w:val="150"/>
          <w:sz w:val="28"/>
          <w:szCs w:val="28"/>
        </w:rPr>
        <w:t xml:space="preserve">Приложение 2. </w:t>
      </w:r>
    </w:p>
    <w:p w:rsidR="00DC192E" w:rsidRDefault="00DC192E" w:rsidP="00C95E02">
      <w:pPr>
        <w:pStyle w:val="a3"/>
        <w:spacing w:before="360" w:beforeAutospacing="0" w:after="360" w:afterAutospacing="0" w:line="360" w:lineRule="auto"/>
        <w:textAlignment w:val="baseline"/>
        <w:rPr>
          <w:rFonts w:ascii="Arial" w:hAnsi="Arial" w:cs="Arial"/>
          <w:w w:val="150"/>
        </w:rPr>
      </w:pPr>
      <w:r w:rsidRPr="00DC192E">
        <w:rPr>
          <w:rFonts w:ascii="Arial" w:hAnsi="Arial" w:cs="Arial"/>
          <w:w w:val="150"/>
        </w:rPr>
        <w:t>Шаблоны для создания проектов миссионерской работы.</w:t>
      </w:r>
    </w:p>
    <w:p w:rsidR="00105125" w:rsidRPr="00DC192E" w:rsidRDefault="00105125" w:rsidP="00C95E02">
      <w:pPr>
        <w:pStyle w:val="a3"/>
        <w:spacing w:before="360" w:beforeAutospacing="0" w:after="360" w:afterAutospacing="0" w:line="360" w:lineRule="auto"/>
        <w:textAlignment w:val="baseline"/>
        <w:rPr>
          <w:rFonts w:ascii="Arial" w:hAnsi="Arial" w:cs="Arial"/>
          <w:w w:val="150"/>
        </w:rPr>
      </w:pPr>
      <w:r>
        <w:rPr>
          <w:rFonts w:ascii="Arial" w:hAnsi="Arial" w:cs="Arial"/>
          <w:noProof/>
        </w:rPr>
        <w:pict>
          <v:rect id="_x0000_s1059" style="position:absolute;margin-left:26.55pt;margin-top:-.1pt;width:433.5pt;height:605.25pt;z-index:251684864" stroked="f">
            <v:fill r:id="rId17" o:title="pic_12" recolor="t" type="frame"/>
          </v:rect>
        </w:pict>
      </w:r>
    </w:p>
    <w:p w:rsidR="00C95E02" w:rsidRPr="00C95E02" w:rsidRDefault="00C95E02" w:rsidP="00C95E02">
      <w:pPr>
        <w:pStyle w:val="a3"/>
        <w:spacing w:before="0" w:beforeAutospacing="0" w:after="0" w:afterAutospacing="0" w:line="360" w:lineRule="auto"/>
        <w:textAlignment w:val="baseline"/>
        <w:rPr>
          <w:rStyle w:val="a4"/>
          <w:rFonts w:ascii="Arial" w:hAnsi="Arial" w:cs="Arial"/>
          <w:b w:val="0"/>
          <w:bdr w:val="none" w:sz="0" w:space="0" w:color="auto" w:frame="1"/>
        </w:rPr>
      </w:pPr>
    </w:p>
    <w:p w:rsidR="00C95E02" w:rsidRPr="00C95E02" w:rsidRDefault="00C95E02" w:rsidP="00C95E02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394AAE" w:rsidRPr="00C95E02" w:rsidRDefault="00394AAE" w:rsidP="00C95E02">
      <w:pPr>
        <w:pStyle w:val="a3"/>
        <w:spacing w:before="360" w:beforeAutospacing="0" w:after="360" w:afterAutospacing="0" w:line="360" w:lineRule="auto"/>
        <w:textAlignment w:val="baseline"/>
        <w:rPr>
          <w:rFonts w:ascii="Arial" w:hAnsi="Arial" w:cs="Arial"/>
        </w:rPr>
      </w:pPr>
    </w:p>
    <w:p w:rsidR="00394AAE" w:rsidRPr="00C95E02" w:rsidRDefault="00394AAE" w:rsidP="00C95E02">
      <w:pPr>
        <w:pStyle w:val="a3"/>
        <w:spacing w:before="360" w:beforeAutospacing="0" w:after="360" w:afterAutospacing="0" w:line="360" w:lineRule="auto"/>
        <w:textAlignment w:val="baseline"/>
        <w:rPr>
          <w:rFonts w:ascii="Arial" w:hAnsi="Arial" w:cs="Arial"/>
        </w:rPr>
      </w:pPr>
    </w:p>
    <w:p w:rsidR="00394AAE" w:rsidRPr="00C95E02" w:rsidRDefault="00394AAE" w:rsidP="00C95E02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394AAE" w:rsidRPr="00394AAE" w:rsidRDefault="00394AAE" w:rsidP="00C95E02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</w:rPr>
        <w:lastRenderedPageBreak/>
        <w:pict>
          <v:rect id="_x0000_s1060" style="position:absolute;left:0;text-align:left;margin-left:25.8pt;margin-top:-13.6pt;width:433.5pt;height:605.25pt;z-index:251685888" stroked="f">
            <v:fill r:id="rId18" o:title="pic_13" recolor="t" type="frame"/>
          </v:rect>
        </w:pict>
      </w:r>
    </w:p>
    <w:p w:rsidR="00394AAE" w:rsidRPr="00394AAE" w:rsidRDefault="00394AAE" w:rsidP="00C95E02">
      <w:pPr>
        <w:spacing w:after="0" w:line="360" w:lineRule="auto"/>
        <w:ind w:left="60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105125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</w:p>
    <w:p w:rsidR="00485D86" w:rsidRPr="00C95E02" w:rsidRDefault="00105125" w:rsidP="00C95E0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pict>
          <v:rect id="_x0000_s1035" style="position:absolute;margin-left:28.05pt;margin-top:-9.85pt;width:433.5pt;height:605.25pt;z-index:251688960" stroked="f">
            <v:fill r:id="rId19" o:title="pic_14" recolor="t" type="frame"/>
          </v:rect>
        </w:pict>
      </w:r>
    </w:p>
    <w:sectPr w:rsidR="00485D86" w:rsidRPr="00C95E02" w:rsidSect="00992FCA">
      <w:footerReference w:type="default" r:id="rId20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782" w:rsidRDefault="00997782" w:rsidP="00C95E02">
      <w:pPr>
        <w:spacing w:after="0" w:line="240" w:lineRule="auto"/>
      </w:pPr>
      <w:r>
        <w:separator/>
      </w:r>
    </w:p>
  </w:endnote>
  <w:endnote w:type="continuationSeparator" w:id="0">
    <w:p w:rsidR="00997782" w:rsidRDefault="00997782" w:rsidP="00C95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502422"/>
      <w:docPartObj>
        <w:docPartGallery w:val="Page Numbers (Bottom of Page)"/>
        <w:docPartUnique/>
      </w:docPartObj>
    </w:sdtPr>
    <w:sdtContent>
      <w:p w:rsidR="00606A12" w:rsidRDefault="00606A12">
        <w:pPr>
          <w:pStyle w:val="aa"/>
          <w:jc w:val="center"/>
        </w:pPr>
        <w:fldSimple w:instr=" PAGE   \* MERGEFORMAT ">
          <w:r w:rsidR="00105125">
            <w:rPr>
              <w:noProof/>
            </w:rPr>
            <w:t>1</w:t>
          </w:r>
        </w:fldSimple>
      </w:p>
    </w:sdtContent>
  </w:sdt>
  <w:p w:rsidR="00606A12" w:rsidRDefault="00606A1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782" w:rsidRDefault="00997782" w:rsidP="00C95E02">
      <w:pPr>
        <w:spacing w:after="0" w:line="240" w:lineRule="auto"/>
      </w:pPr>
      <w:r>
        <w:separator/>
      </w:r>
    </w:p>
  </w:footnote>
  <w:footnote w:type="continuationSeparator" w:id="0">
    <w:p w:rsidR="00997782" w:rsidRDefault="00997782" w:rsidP="00C95E02">
      <w:pPr>
        <w:spacing w:after="0" w:line="240" w:lineRule="auto"/>
      </w:pPr>
      <w:r>
        <w:continuationSeparator/>
      </w:r>
    </w:p>
  </w:footnote>
  <w:footnote w:id="1">
    <w:p w:rsidR="00606A12" w:rsidRPr="00D43369" w:rsidRDefault="00606A12">
      <w:pPr>
        <w:pStyle w:val="ae"/>
        <w:rPr>
          <w:rFonts w:ascii="Arial" w:hAnsi="Arial" w:cs="Arial"/>
          <w:lang w:val="en-US"/>
        </w:rPr>
      </w:pPr>
      <w:r w:rsidRPr="00D43369">
        <w:rPr>
          <w:rStyle w:val="af0"/>
          <w:rFonts w:ascii="Arial" w:hAnsi="Arial" w:cs="Arial"/>
        </w:rPr>
        <w:footnoteRef/>
      </w:r>
      <w:r w:rsidRPr="00D43369">
        <w:rPr>
          <w:rFonts w:ascii="Arial" w:hAnsi="Arial" w:cs="Arial"/>
        </w:rPr>
        <w:t xml:space="preserve"> </w:t>
      </w:r>
      <w:r w:rsidRPr="00D43369">
        <w:rPr>
          <w:rFonts w:ascii="Arial" w:eastAsia="Times New Roman" w:hAnsi="Arial" w:cs="Arial"/>
          <w:iCs/>
          <w:lang w:eastAsia="ru-RU"/>
        </w:rPr>
        <w:t>См. http://www.pravoslavie.ru/news/76972.htm</w:t>
      </w:r>
    </w:p>
  </w:footnote>
  <w:footnote w:id="2">
    <w:p w:rsidR="00606A12" w:rsidRDefault="00606A12">
      <w:pPr>
        <w:pStyle w:val="ae"/>
      </w:pPr>
      <w:r>
        <w:rPr>
          <w:rStyle w:val="af0"/>
        </w:rPr>
        <w:footnoteRef/>
      </w:r>
      <w:r>
        <w:t xml:space="preserve"> Цит. по «Рекомендации по созданию и развитию православных молодёжных братств». Изд. «Общее Дело». М. 2010 г. с. 5. </w:t>
      </w:r>
    </w:p>
  </w:footnote>
  <w:footnote w:id="3">
    <w:p w:rsidR="00606A12" w:rsidRDefault="00606A12">
      <w:pPr>
        <w:pStyle w:val="ae"/>
      </w:pPr>
      <w:r>
        <w:rPr>
          <w:rStyle w:val="af0"/>
        </w:rPr>
        <w:footnoteRef/>
      </w:r>
      <w:r>
        <w:t xml:space="preserve"> </w:t>
      </w:r>
      <w:r w:rsidRPr="00166B6C">
        <w:t>http://www.pravmir.ru/svyatitel-nikolaj-yaponskij-snachala-lyubov/</w:t>
      </w:r>
    </w:p>
  </w:footnote>
  <w:footnote w:id="4">
    <w:p w:rsidR="00606A12" w:rsidRPr="00056DE5" w:rsidRDefault="00606A12">
      <w:pPr>
        <w:pStyle w:val="ae"/>
      </w:pPr>
      <w:r>
        <w:rPr>
          <w:rStyle w:val="af0"/>
        </w:rPr>
        <w:footnoteRef/>
      </w:r>
      <w:r>
        <w:t xml:space="preserve"> Про всеобщую вовлечённость всех приходов в миссионерскую работу и катехизацию неоднократно говорил святейший Патриарх Всея Руси Кирилл. Вот одно из таких высказываний: «катехизация должна стать неотъемлемой частью жизни любого прихода, любой церковной общины… масштаб катехизации, которую мы сегодня проводим – это масштаб всей страны, всего канонического пространства нашей Церкви». Цит. по «Практическое руководство катехизатора». М. 2014. С. 5.</w:t>
      </w:r>
    </w:p>
  </w:footnote>
  <w:footnote w:id="5">
    <w:p w:rsidR="00606A12" w:rsidRDefault="00606A12">
      <w:pPr>
        <w:pStyle w:val="ae"/>
      </w:pPr>
      <w:r>
        <w:rPr>
          <w:rStyle w:val="af0"/>
        </w:rPr>
        <w:footnoteRef/>
      </w:r>
      <w:r>
        <w:t xml:space="preserve"> </w:t>
      </w:r>
      <w:r w:rsidRPr="00AD756E">
        <w:rPr>
          <w:rFonts w:ascii="Arial" w:hAnsi="Arial" w:cs="Arial"/>
        </w:rPr>
        <w:t>Документ утвержден определением Священного Синода Русской Православной Церкви от 27 декабря 2011 года (журнал № 152). См. http://www.patr</w:t>
      </w:r>
      <w:r>
        <w:rPr>
          <w:rFonts w:ascii="Arial" w:hAnsi="Arial" w:cs="Arial"/>
        </w:rPr>
        <w:t>iarchia.ru/db/text/1909481.html</w:t>
      </w:r>
      <w:r w:rsidRPr="00AD756E">
        <w:rPr>
          <w:rFonts w:ascii="Arial" w:hAnsi="Arial" w:cs="Arial"/>
        </w:rPr>
        <w:b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02723"/>
    <w:multiLevelType w:val="multilevel"/>
    <w:tmpl w:val="60FE6252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1">
    <w:nsid w:val="0DFD67FD"/>
    <w:multiLevelType w:val="multilevel"/>
    <w:tmpl w:val="71C27D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">
    <w:nsid w:val="1ED2175C"/>
    <w:multiLevelType w:val="hybridMultilevel"/>
    <w:tmpl w:val="FBCC5540"/>
    <w:lvl w:ilvl="0" w:tplc="C59C9EB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4F5560"/>
    <w:multiLevelType w:val="multilevel"/>
    <w:tmpl w:val="218436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29AD1662"/>
    <w:multiLevelType w:val="multilevel"/>
    <w:tmpl w:val="AE5A5C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852CCC"/>
    <w:multiLevelType w:val="multilevel"/>
    <w:tmpl w:val="796ED9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1732D3"/>
    <w:multiLevelType w:val="multilevel"/>
    <w:tmpl w:val="F4B66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BD4A4E"/>
    <w:multiLevelType w:val="multilevel"/>
    <w:tmpl w:val="6F3A5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732F72"/>
    <w:multiLevelType w:val="multilevel"/>
    <w:tmpl w:val="EAA0B5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7F194088"/>
    <w:multiLevelType w:val="hybridMultilevel"/>
    <w:tmpl w:val="588A262C"/>
    <w:lvl w:ilvl="0" w:tplc="04F0EC1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8"/>
  </w:num>
  <w:num w:numId="8">
    <w:abstractNumId w:val="0"/>
  </w:num>
  <w:num w:numId="9">
    <w:abstractNumId w:val="2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4AAE"/>
    <w:rsid w:val="00001C26"/>
    <w:rsid w:val="000223FF"/>
    <w:rsid w:val="00024C0E"/>
    <w:rsid w:val="00031E39"/>
    <w:rsid w:val="00056DE5"/>
    <w:rsid w:val="00080FF4"/>
    <w:rsid w:val="000A000F"/>
    <w:rsid w:val="000E6752"/>
    <w:rsid w:val="00105125"/>
    <w:rsid w:val="00137D70"/>
    <w:rsid w:val="00166B6C"/>
    <w:rsid w:val="001A3875"/>
    <w:rsid w:val="001E0761"/>
    <w:rsid w:val="002833A7"/>
    <w:rsid w:val="00363CEB"/>
    <w:rsid w:val="00394AAE"/>
    <w:rsid w:val="003F4AA6"/>
    <w:rsid w:val="00406603"/>
    <w:rsid w:val="00426014"/>
    <w:rsid w:val="00485D86"/>
    <w:rsid w:val="004D2289"/>
    <w:rsid w:val="004E0F1A"/>
    <w:rsid w:val="004F0372"/>
    <w:rsid w:val="005221B3"/>
    <w:rsid w:val="005529FC"/>
    <w:rsid w:val="00582124"/>
    <w:rsid w:val="00593E2A"/>
    <w:rsid w:val="005C0204"/>
    <w:rsid w:val="005D7E01"/>
    <w:rsid w:val="00606A12"/>
    <w:rsid w:val="00672F32"/>
    <w:rsid w:val="00712CCA"/>
    <w:rsid w:val="007F2D47"/>
    <w:rsid w:val="008138FD"/>
    <w:rsid w:val="00826E10"/>
    <w:rsid w:val="0083522B"/>
    <w:rsid w:val="00861A30"/>
    <w:rsid w:val="00873970"/>
    <w:rsid w:val="00891811"/>
    <w:rsid w:val="008C1BD6"/>
    <w:rsid w:val="0096660B"/>
    <w:rsid w:val="00992FCA"/>
    <w:rsid w:val="00997782"/>
    <w:rsid w:val="009A2328"/>
    <w:rsid w:val="009B09F0"/>
    <w:rsid w:val="009C5591"/>
    <w:rsid w:val="00A00D49"/>
    <w:rsid w:val="00A05094"/>
    <w:rsid w:val="00A2739E"/>
    <w:rsid w:val="00A70EE0"/>
    <w:rsid w:val="00AD756E"/>
    <w:rsid w:val="00B16772"/>
    <w:rsid w:val="00B236B3"/>
    <w:rsid w:val="00B578D7"/>
    <w:rsid w:val="00B7005A"/>
    <w:rsid w:val="00C27BF1"/>
    <w:rsid w:val="00C7281D"/>
    <w:rsid w:val="00C95E02"/>
    <w:rsid w:val="00CA4911"/>
    <w:rsid w:val="00D43369"/>
    <w:rsid w:val="00DA1319"/>
    <w:rsid w:val="00DC192E"/>
    <w:rsid w:val="00E0277F"/>
    <w:rsid w:val="00E22BBB"/>
    <w:rsid w:val="00E405BB"/>
    <w:rsid w:val="00E46F8A"/>
    <w:rsid w:val="00E50BBF"/>
    <w:rsid w:val="00E86776"/>
    <w:rsid w:val="00ED29F3"/>
    <w:rsid w:val="00F01E68"/>
    <w:rsid w:val="00F71472"/>
    <w:rsid w:val="00F73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D86"/>
  </w:style>
  <w:style w:type="paragraph" w:styleId="1">
    <w:name w:val="heading 1"/>
    <w:basedOn w:val="a"/>
    <w:link w:val="10"/>
    <w:uiPriority w:val="9"/>
    <w:qFormat/>
    <w:rsid w:val="00394A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4A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94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4AAE"/>
    <w:rPr>
      <w:b/>
      <w:bCs/>
    </w:rPr>
  </w:style>
  <w:style w:type="character" w:customStyle="1" w:styleId="apple-converted-space">
    <w:name w:val="apple-converted-space"/>
    <w:basedOn w:val="a0"/>
    <w:rsid w:val="00394AAE"/>
  </w:style>
  <w:style w:type="character" w:styleId="a5">
    <w:name w:val="Emphasis"/>
    <w:basedOn w:val="a0"/>
    <w:uiPriority w:val="20"/>
    <w:qFormat/>
    <w:rsid w:val="00394AA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94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4AA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95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95E02"/>
  </w:style>
  <w:style w:type="paragraph" w:styleId="aa">
    <w:name w:val="footer"/>
    <w:basedOn w:val="a"/>
    <w:link w:val="ab"/>
    <w:uiPriority w:val="99"/>
    <w:unhideWhenUsed/>
    <w:rsid w:val="00C95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95E02"/>
  </w:style>
  <w:style w:type="paragraph" w:styleId="ac">
    <w:name w:val="List Paragraph"/>
    <w:basedOn w:val="a"/>
    <w:uiPriority w:val="34"/>
    <w:qFormat/>
    <w:rsid w:val="00B236B3"/>
    <w:pPr>
      <w:ind w:left="720"/>
      <w:contextualSpacing/>
    </w:pPr>
  </w:style>
  <w:style w:type="paragraph" w:styleId="ad">
    <w:name w:val="No Spacing"/>
    <w:uiPriority w:val="1"/>
    <w:qFormat/>
    <w:rsid w:val="00873970"/>
    <w:pPr>
      <w:spacing w:after="0" w:line="240" w:lineRule="auto"/>
    </w:pPr>
  </w:style>
  <w:style w:type="paragraph" w:styleId="ae">
    <w:name w:val="footnote text"/>
    <w:basedOn w:val="a"/>
    <w:link w:val="af"/>
    <w:uiPriority w:val="99"/>
    <w:semiHidden/>
    <w:unhideWhenUsed/>
    <w:rsid w:val="00E8677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E86776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E8677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3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2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7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5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7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7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4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35D878-FC89-444A-83F0-A2012F992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25</Pages>
  <Words>5512</Words>
  <Characters>31419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5</cp:revision>
  <dcterms:created xsi:type="dcterms:W3CDTF">2015-11-12T17:36:00Z</dcterms:created>
  <dcterms:modified xsi:type="dcterms:W3CDTF">2015-11-13T00:11:00Z</dcterms:modified>
</cp:coreProperties>
</file>